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23" w:rsidRPr="0050115B" w:rsidRDefault="00863923" w:rsidP="00C17F19">
      <w:pPr>
        <w:jc w:val="center"/>
      </w:pPr>
    </w:p>
    <w:p w:rsidR="002242F0" w:rsidRPr="005B545A" w:rsidRDefault="005B545A" w:rsidP="00C17F19">
      <w:pPr>
        <w:jc w:val="center"/>
        <w:rPr>
          <w:b/>
          <w:sz w:val="40"/>
          <w:szCs w:val="40"/>
        </w:rPr>
      </w:pPr>
      <w:r w:rsidRPr="005B545A">
        <w:rPr>
          <w:b/>
          <w:sz w:val="40"/>
          <w:szCs w:val="40"/>
        </w:rPr>
        <w:t>B</w:t>
      </w:r>
      <w:r w:rsidR="00CD6CE8">
        <w:rPr>
          <w:b/>
          <w:sz w:val="40"/>
          <w:szCs w:val="40"/>
        </w:rPr>
        <w:t> </w:t>
      </w:r>
      <w:r w:rsidRPr="005B545A">
        <w:rPr>
          <w:b/>
          <w:sz w:val="40"/>
          <w:szCs w:val="40"/>
        </w:rPr>
        <w:t>E</w:t>
      </w:r>
      <w:r w:rsidR="00CD6CE8">
        <w:rPr>
          <w:b/>
          <w:sz w:val="40"/>
          <w:szCs w:val="40"/>
        </w:rPr>
        <w:t> </w:t>
      </w:r>
      <w:r w:rsidRPr="005B545A">
        <w:rPr>
          <w:b/>
          <w:sz w:val="40"/>
          <w:szCs w:val="40"/>
        </w:rPr>
        <w:t>Z V</w:t>
      </w:r>
      <w:r w:rsidR="00CD6CE8">
        <w:rPr>
          <w:b/>
          <w:sz w:val="40"/>
          <w:szCs w:val="40"/>
        </w:rPr>
        <w:t> </w:t>
      </w:r>
      <w:r w:rsidRPr="005B545A">
        <w:rPr>
          <w:b/>
          <w:sz w:val="40"/>
          <w:szCs w:val="40"/>
        </w:rPr>
        <w:t>Ě</w:t>
      </w:r>
      <w:r w:rsidR="00CD6CE8">
        <w:rPr>
          <w:b/>
          <w:sz w:val="40"/>
          <w:szCs w:val="40"/>
        </w:rPr>
        <w:t> </w:t>
      </w:r>
      <w:r w:rsidRPr="005B545A">
        <w:rPr>
          <w:b/>
          <w:sz w:val="40"/>
          <w:szCs w:val="40"/>
        </w:rPr>
        <w:t>R</w:t>
      </w:r>
      <w:r w:rsidR="00CD6CE8">
        <w:rPr>
          <w:b/>
          <w:sz w:val="40"/>
          <w:szCs w:val="40"/>
        </w:rPr>
        <w:t> </w:t>
      </w:r>
      <w:r w:rsidRPr="005B545A">
        <w:rPr>
          <w:b/>
          <w:sz w:val="40"/>
          <w:szCs w:val="40"/>
        </w:rPr>
        <w:t>O</w:t>
      </w:r>
      <w:r w:rsidR="00CD6CE8">
        <w:rPr>
          <w:b/>
          <w:sz w:val="40"/>
          <w:szCs w:val="40"/>
        </w:rPr>
        <w:t> </w:t>
      </w:r>
      <w:r w:rsidRPr="005B545A">
        <w:rPr>
          <w:b/>
          <w:sz w:val="40"/>
          <w:szCs w:val="40"/>
        </w:rPr>
        <w:t>V</w:t>
      </w:r>
    </w:p>
    <w:p w:rsidR="002242F0" w:rsidRPr="0050115B" w:rsidRDefault="002242F0" w:rsidP="00C17F19">
      <w:pPr>
        <w:jc w:val="center"/>
      </w:pPr>
    </w:p>
    <w:p w:rsidR="002242F0" w:rsidRPr="005B545A" w:rsidRDefault="002242F0" w:rsidP="00C17F19">
      <w:pPr>
        <w:jc w:val="center"/>
        <w:rPr>
          <w:b/>
          <w:sz w:val="32"/>
          <w:szCs w:val="32"/>
        </w:rPr>
      </w:pPr>
      <w:r w:rsidRPr="005B545A">
        <w:rPr>
          <w:b/>
          <w:sz w:val="32"/>
          <w:szCs w:val="32"/>
        </w:rPr>
        <w:t>Ú</w:t>
      </w:r>
      <w:r w:rsidR="00B001B2" w:rsidRPr="005B545A">
        <w:rPr>
          <w:b/>
          <w:sz w:val="32"/>
          <w:szCs w:val="32"/>
        </w:rPr>
        <w:t xml:space="preserve"> </w:t>
      </w:r>
      <w:r w:rsidR="00AA4023" w:rsidRPr="005B545A">
        <w:rPr>
          <w:b/>
          <w:sz w:val="32"/>
          <w:szCs w:val="32"/>
        </w:rPr>
        <w:t>Z</w:t>
      </w:r>
      <w:r w:rsidR="00B001B2" w:rsidRPr="005B545A">
        <w:rPr>
          <w:b/>
          <w:sz w:val="32"/>
          <w:szCs w:val="32"/>
        </w:rPr>
        <w:t> </w:t>
      </w:r>
      <w:r w:rsidR="00AA4023" w:rsidRPr="005B545A">
        <w:rPr>
          <w:b/>
          <w:sz w:val="32"/>
          <w:szCs w:val="32"/>
        </w:rPr>
        <w:t>E</w:t>
      </w:r>
      <w:r w:rsidR="00B001B2" w:rsidRPr="005B545A">
        <w:rPr>
          <w:b/>
          <w:sz w:val="32"/>
          <w:szCs w:val="32"/>
        </w:rPr>
        <w:t xml:space="preserve"> </w:t>
      </w:r>
      <w:r w:rsidR="00AA4023" w:rsidRPr="005B545A">
        <w:rPr>
          <w:b/>
          <w:sz w:val="32"/>
          <w:szCs w:val="32"/>
        </w:rPr>
        <w:t>M</w:t>
      </w:r>
      <w:r w:rsidR="00B001B2" w:rsidRPr="005B545A">
        <w:rPr>
          <w:b/>
          <w:sz w:val="32"/>
          <w:szCs w:val="32"/>
        </w:rPr>
        <w:t xml:space="preserve"> </w:t>
      </w:r>
      <w:r w:rsidR="00AA4023" w:rsidRPr="005B545A">
        <w:rPr>
          <w:b/>
          <w:sz w:val="32"/>
          <w:szCs w:val="32"/>
        </w:rPr>
        <w:t>N</w:t>
      </w:r>
      <w:r w:rsidR="00B001B2" w:rsidRPr="005B545A">
        <w:rPr>
          <w:b/>
          <w:sz w:val="32"/>
          <w:szCs w:val="32"/>
        </w:rPr>
        <w:t xml:space="preserve"> </w:t>
      </w:r>
      <w:r w:rsidR="00AA4023" w:rsidRPr="005B545A">
        <w:rPr>
          <w:b/>
          <w:sz w:val="32"/>
          <w:szCs w:val="32"/>
        </w:rPr>
        <w:t>Í</w:t>
      </w:r>
      <w:r w:rsidRPr="005B545A">
        <w:rPr>
          <w:b/>
          <w:sz w:val="32"/>
          <w:szCs w:val="32"/>
        </w:rPr>
        <w:t xml:space="preserve">  </w:t>
      </w:r>
      <w:r w:rsidR="00B001B2" w:rsidRPr="005B545A">
        <w:rPr>
          <w:b/>
          <w:sz w:val="32"/>
          <w:szCs w:val="32"/>
        </w:rPr>
        <w:t xml:space="preserve"> </w:t>
      </w:r>
      <w:r w:rsidR="00AA4023" w:rsidRPr="005B545A">
        <w:rPr>
          <w:b/>
          <w:sz w:val="32"/>
          <w:szCs w:val="32"/>
        </w:rPr>
        <w:t>P</w:t>
      </w:r>
      <w:r w:rsidR="00B001B2" w:rsidRPr="005B545A">
        <w:rPr>
          <w:b/>
          <w:sz w:val="32"/>
          <w:szCs w:val="32"/>
        </w:rPr>
        <w:t xml:space="preserve"> </w:t>
      </w:r>
      <w:r w:rsidR="00AA4023" w:rsidRPr="005B545A">
        <w:rPr>
          <w:b/>
          <w:sz w:val="32"/>
          <w:szCs w:val="32"/>
        </w:rPr>
        <w:t>L</w:t>
      </w:r>
      <w:r w:rsidR="00B001B2" w:rsidRPr="005B545A">
        <w:rPr>
          <w:b/>
          <w:sz w:val="32"/>
          <w:szCs w:val="32"/>
        </w:rPr>
        <w:t xml:space="preserve"> </w:t>
      </w:r>
      <w:r w:rsidR="00AA4023" w:rsidRPr="005B545A">
        <w:rPr>
          <w:b/>
          <w:sz w:val="32"/>
          <w:szCs w:val="32"/>
        </w:rPr>
        <w:t>Á</w:t>
      </w:r>
      <w:r w:rsidR="00B001B2" w:rsidRPr="005B545A">
        <w:rPr>
          <w:b/>
          <w:sz w:val="32"/>
          <w:szCs w:val="32"/>
        </w:rPr>
        <w:t xml:space="preserve"> </w:t>
      </w:r>
      <w:r w:rsidR="00AA4023" w:rsidRPr="005B545A">
        <w:rPr>
          <w:b/>
          <w:sz w:val="32"/>
          <w:szCs w:val="32"/>
        </w:rPr>
        <w:t>N</w:t>
      </w:r>
    </w:p>
    <w:p w:rsidR="00726CF8" w:rsidRDefault="00726CF8" w:rsidP="00C17F19">
      <w:pPr>
        <w:jc w:val="center"/>
      </w:pPr>
    </w:p>
    <w:p w:rsidR="00AA4023" w:rsidRPr="00726CF8" w:rsidRDefault="0083673C" w:rsidP="00C17F19">
      <w:pPr>
        <w:jc w:val="center"/>
      </w:pPr>
      <w:r>
        <w:t>Úplné znění po změně č. 2</w:t>
      </w:r>
    </w:p>
    <w:p w:rsidR="00EA4758" w:rsidRDefault="00EA4758"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9063CB" w:rsidRDefault="009063CB" w:rsidP="00C17F19">
      <w:pPr>
        <w:jc w:val="center"/>
      </w:pPr>
    </w:p>
    <w:p w:rsidR="006A611A" w:rsidRDefault="006A611A" w:rsidP="00C17F19">
      <w:pPr>
        <w:jc w:val="center"/>
      </w:pPr>
    </w:p>
    <w:p w:rsidR="00A16E6C" w:rsidRDefault="00A16E6C" w:rsidP="00C17F19">
      <w:pPr>
        <w:jc w:val="center"/>
      </w:pPr>
    </w:p>
    <w:p w:rsidR="00A16E6C" w:rsidRDefault="00A16E6C" w:rsidP="00C17F19">
      <w:pPr>
        <w:jc w:val="center"/>
      </w:pPr>
    </w:p>
    <w:p w:rsidR="00A16E6C" w:rsidRDefault="00A16E6C" w:rsidP="00C17F19">
      <w:pPr>
        <w:jc w:val="center"/>
      </w:pPr>
    </w:p>
    <w:p w:rsidR="00A16E6C" w:rsidRDefault="00A16E6C" w:rsidP="00C17F19">
      <w:pPr>
        <w:jc w:val="center"/>
      </w:pPr>
    </w:p>
    <w:p w:rsidR="00A16E6C" w:rsidRDefault="00A16E6C" w:rsidP="00C17F19">
      <w:pPr>
        <w:jc w:val="center"/>
      </w:pPr>
    </w:p>
    <w:p w:rsidR="00A16E6C" w:rsidRDefault="00A16E6C" w:rsidP="00C17F19">
      <w:pPr>
        <w:jc w:val="center"/>
      </w:pPr>
    </w:p>
    <w:p w:rsidR="00A16E6C" w:rsidRDefault="00A16E6C" w:rsidP="00C17F19">
      <w:pPr>
        <w:jc w:val="center"/>
      </w:pPr>
    </w:p>
    <w:p w:rsidR="006A611A" w:rsidRDefault="006A611A" w:rsidP="00C17F19">
      <w:pPr>
        <w:jc w:val="center"/>
      </w:pPr>
    </w:p>
    <w:p w:rsidR="009063CB" w:rsidRDefault="009063CB" w:rsidP="00C17F19">
      <w:pPr>
        <w:jc w:val="center"/>
      </w:pPr>
    </w:p>
    <w:p w:rsidR="007D359A" w:rsidRDefault="007D359A" w:rsidP="00C17F19">
      <w:pPr>
        <w:jc w:val="center"/>
      </w:pPr>
    </w:p>
    <w:p w:rsidR="007D359A" w:rsidRDefault="006E546C" w:rsidP="00C17F19">
      <w:pPr>
        <w:jc w:val="center"/>
      </w:pPr>
      <w:r>
        <w:t xml:space="preserve">Říjen </w:t>
      </w:r>
      <w:r w:rsidR="00C66C69">
        <w:t>2018</w:t>
      </w:r>
    </w:p>
    <w:p w:rsidR="00D6633A" w:rsidRDefault="00D6633A" w:rsidP="00C17F19">
      <w:pPr>
        <w:jc w:val="center"/>
      </w:pPr>
    </w:p>
    <w:p w:rsidR="009063CB" w:rsidRDefault="009063CB" w:rsidP="00C17F19">
      <w:pPr>
        <w:jc w:val="center"/>
      </w:pPr>
    </w:p>
    <w:p w:rsidR="005B545A" w:rsidRDefault="005B545A" w:rsidP="00C17F19">
      <w:pPr>
        <w:jc w:val="center"/>
      </w:pPr>
    </w:p>
    <w:p w:rsidR="005B545A" w:rsidRDefault="005B545A" w:rsidP="00C17F19">
      <w:pPr>
        <w:jc w:val="center"/>
      </w:pPr>
    </w:p>
    <w:p w:rsidR="005B545A" w:rsidRDefault="00312706" w:rsidP="00312706">
      <w:pPr>
        <w:ind w:firstLine="0"/>
        <w:jc w:val="center"/>
      </w:pPr>
      <w:r w:rsidRPr="00312706">
        <w:rPr>
          <w:noProof/>
        </w:rPr>
        <w:drawing>
          <wp:inline distT="0" distB="0" distL="0" distR="0" wp14:anchorId="5D7ED1C4" wp14:editId="65423241">
            <wp:extent cx="5759450" cy="2469532"/>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469532"/>
                    </a:xfrm>
                    <a:prstGeom prst="rect">
                      <a:avLst/>
                    </a:prstGeom>
                    <a:noFill/>
                    <a:ln>
                      <a:noFill/>
                    </a:ln>
                  </pic:spPr>
                </pic:pic>
              </a:graphicData>
            </a:graphic>
          </wp:inline>
        </w:drawing>
      </w:r>
    </w:p>
    <w:p w:rsidR="005B545A" w:rsidRDefault="005B545A" w:rsidP="0083673C">
      <w:pPr>
        <w:ind w:firstLine="0"/>
        <w:jc w:val="center"/>
      </w:pPr>
    </w:p>
    <w:p w:rsidR="00557657" w:rsidRDefault="00557657" w:rsidP="00B61AD1"/>
    <w:p w:rsidR="00557657" w:rsidRPr="005B545A" w:rsidRDefault="00557657" w:rsidP="00C17F19">
      <w:pPr>
        <w:jc w:val="center"/>
        <w:rPr>
          <w:b/>
        </w:rPr>
      </w:pPr>
      <w:r>
        <w:br w:type="page"/>
      </w:r>
      <w:r w:rsidRPr="005B545A">
        <w:rPr>
          <w:b/>
        </w:rPr>
        <w:lastRenderedPageBreak/>
        <w:t>Správní orgán</w:t>
      </w:r>
    </w:p>
    <w:p w:rsidR="00557657" w:rsidRDefault="00557657" w:rsidP="00C17F19">
      <w:pPr>
        <w:jc w:val="center"/>
      </w:pPr>
    </w:p>
    <w:p w:rsidR="00557657" w:rsidRPr="006037B4" w:rsidRDefault="00557657" w:rsidP="00C17F19">
      <w:pPr>
        <w:jc w:val="center"/>
      </w:pPr>
      <w:r>
        <w:t xml:space="preserve">Obec </w:t>
      </w:r>
      <w:r w:rsidR="00BF7198">
        <w:t>Bezvěrov</w:t>
      </w:r>
    </w:p>
    <w:p w:rsidR="00557657" w:rsidRDefault="00BF7198" w:rsidP="00C17F19">
      <w:pPr>
        <w:jc w:val="center"/>
      </w:pPr>
      <w:r>
        <w:t>Bezvěrov</w:t>
      </w:r>
      <w:r w:rsidR="00557657">
        <w:t xml:space="preserve"> 10</w:t>
      </w:r>
      <w:r w:rsidR="00A16E6C">
        <w:t>1</w:t>
      </w:r>
      <w:r w:rsidR="00557657">
        <w:t>, 33</w:t>
      </w:r>
      <w:r w:rsidR="00A16E6C">
        <w:t>0 41 Bezvěrov</w:t>
      </w:r>
    </w:p>
    <w:p w:rsidR="00557657" w:rsidRDefault="00557657" w:rsidP="00C17F19">
      <w:pPr>
        <w:jc w:val="center"/>
      </w:pPr>
      <w:r>
        <w:t xml:space="preserve">starosta obce: </w:t>
      </w:r>
      <w:r w:rsidR="00A16E6C">
        <w:t>Jan Matoušek</w:t>
      </w: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Pr="005B545A" w:rsidRDefault="00557657" w:rsidP="00C17F19">
      <w:pPr>
        <w:jc w:val="center"/>
        <w:rPr>
          <w:b/>
        </w:rPr>
      </w:pPr>
      <w:r w:rsidRPr="005B545A">
        <w:rPr>
          <w:b/>
        </w:rPr>
        <w:t>Pořizovatel</w:t>
      </w:r>
    </w:p>
    <w:p w:rsidR="00557657" w:rsidRDefault="00557657" w:rsidP="00C17F19">
      <w:pPr>
        <w:jc w:val="center"/>
      </w:pPr>
    </w:p>
    <w:p w:rsidR="00557657" w:rsidRPr="006037B4" w:rsidRDefault="00557657" w:rsidP="00C17F19">
      <w:pPr>
        <w:jc w:val="center"/>
      </w:pPr>
      <w:r>
        <w:t>Městský úřad Kralovice</w:t>
      </w:r>
    </w:p>
    <w:p w:rsidR="00557657" w:rsidRDefault="00557657" w:rsidP="00C17F19">
      <w:pPr>
        <w:jc w:val="center"/>
      </w:pPr>
      <w:r>
        <w:t>Odbor regionálního rozvoje a územního plánu</w:t>
      </w:r>
    </w:p>
    <w:p w:rsidR="00557657" w:rsidRPr="00707285" w:rsidRDefault="00557657" w:rsidP="00C17F19">
      <w:pPr>
        <w:jc w:val="center"/>
      </w:pPr>
      <w:r w:rsidRPr="00707285">
        <w:t>Manětínská 493, 331 41 Kralovice</w:t>
      </w:r>
    </w:p>
    <w:p w:rsidR="00557657" w:rsidRPr="00707285" w:rsidRDefault="00557657" w:rsidP="00C17F19">
      <w:pPr>
        <w:jc w:val="center"/>
      </w:pPr>
      <w:r w:rsidRPr="00707285">
        <w:t>Zodpovědná osoba pořizovatele: Ing. Lenka Šapovalová, vedoucí odboru</w:t>
      </w: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Pr="005B545A" w:rsidRDefault="00557657" w:rsidP="00C17F19">
      <w:pPr>
        <w:jc w:val="center"/>
        <w:rPr>
          <w:b/>
        </w:rPr>
      </w:pPr>
      <w:r w:rsidRPr="005B545A">
        <w:rPr>
          <w:b/>
        </w:rPr>
        <w:t>Zpracovatel ÚP</w:t>
      </w:r>
    </w:p>
    <w:p w:rsidR="00557657" w:rsidRDefault="00557657" w:rsidP="00C17F19">
      <w:pPr>
        <w:jc w:val="center"/>
      </w:pPr>
    </w:p>
    <w:p w:rsidR="00557657" w:rsidRPr="006037B4" w:rsidRDefault="00557657" w:rsidP="00C17F19">
      <w:pPr>
        <w:jc w:val="center"/>
      </w:pPr>
      <w:r w:rsidRPr="006037B4">
        <w:t>KB KRÁL spol. s r. o.</w:t>
      </w:r>
    </w:p>
    <w:p w:rsidR="00557657" w:rsidRPr="006037B4" w:rsidRDefault="00557657" w:rsidP="00C17F19">
      <w:pPr>
        <w:jc w:val="center"/>
        <w:rPr>
          <w:b/>
        </w:rPr>
      </w:pPr>
      <w:r w:rsidRPr="006037B4">
        <w:t>Ing. arch. Irena Králová</w:t>
      </w:r>
    </w:p>
    <w:p w:rsidR="00557657" w:rsidRPr="006037B4" w:rsidRDefault="00557657" w:rsidP="00C17F19">
      <w:pPr>
        <w:jc w:val="center"/>
      </w:pPr>
      <w:r w:rsidRPr="006037B4">
        <w:t>Ing. arch. Bohumil Král</w:t>
      </w:r>
    </w:p>
    <w:p w:rsidR="00557657" w:rsidRPr="006037B4" w:rsidRDefault="00BF7198" w:rsidP="00C17F19">
      <w:pPr>
        <w:jc w:val="center"/>
      </w:pPr>
      <w:r>
        <w:t>Bc. Linda Ráčková</w:t>
      </w: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Default="00557657" w:rsidP="00C17F19">
      <w:pPr>
        <w:jc w:val="center"/>
      </w:pPr>
    </w:p>
    <w:p w:rsidR="00557657" w:rsidRPr="006037B4" w:rsidRDefault="00557657" w:rsidP="00C17F19">
      <w:pPr>
        <w:jc w:val="center"/>
      </w:pPr>
    </w:p>
    <w:p w:rsidR="000C3EC4" w:rsidRPr="000C3EC4" w:rsidRDefault="00557657" w:rsidP="000C3EC4">
      <w:pPr>
        <w:jc w:val="center"/>
        <w:rPr>
          <w:b/>
        </w:rPr>
      </w:pPr>
      <w:r w:rsidRPr="005B545A">
        <w:rPr>
          <w:b/>
        </w:rPr>
        <w:t xml:space="preserve">Zpracovatel změny č. </w:t>
      </w:r>
      <w:r w:rsidR="00BF7198" w:rsidRPr="005B545A">
        <w:rPr>
          <w:b/>
        </w:rPr>
        <w:t>2</w:t>
      </w:r>
      <w:r w:rsidRPr="005B545A">
        <w:rPr>
          <w:b/>
        </w:rPr>
        <w:t xml:space="preserve"> ÚP</w:t>
      </w:r>
    </w:p>
    <w:p w:rsidR="000C3EC4" w:rsidRDefault="000C3EC4" w:rsidP="00C17F19">
      <w:pPr>
        <w:jc w:val="center"/>
      </w:pPr>
      <w:r>
        <w:rPr>
          <w:noProof/>
        </w:rPr>
        <w:drawing>
          <wp:anchor distT="0" distB="0" distL="114300" distR="114300" simplePos="0" relativeHeight="251659264" behindDoc="0" locked="0" layoutInCell="1" allowOverlap="1" wp14:anchorId="5C34D262" wp14:editId="7177F109">
            <wp:simplePos x="0" y="0"/>
            <wp:positionH relativeFrom="column">
              <wp:posOffset>2506980</wp:posOffset>
            </wp:positionH>
            <wp:positionV relativeFrom="paragraph">
              <wp:posOffset>35560</wp:posOffset>
            </wp:positionV>
            <wp:extent cx="1228725" cy="1133475"/>
            <wp:effectExtent l="0" t="0" r="0" b="0"/>
            <wp:wrapSquare wrapText="left"/>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7511" t="12450" r="32489"/>
                    <a:stretch>
                      <a:fillRect/>
                    </a:stretch>
                  </pic:blipFill>
                  <pic:spPr bwMode="auto">
                    <a:xfrm>
                      <a:off x="0" y="0"/>
                      <a:ext cx="12287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EC4" w:rsidRDefault="000C3EC4" w:rsidP="00C17F19">
      <w:pPr>
        <w:jc w:val="center"/>
      </w:pPr>
    </w:p>
    <w:p w:rsidR="000C3EC4" w:rsidRDefault="000C3EC4" w:rsidP="00C17F19">
      <w:pPr>
        <w:jc w:val="center"/>
      </w:pPr>
    </w:p>
    <w:p w:rsidR="000C3EC4" w:rsidRDefault="000C3EC4" w:rsidP="00C17F19">
      <w:pPr>
        <w:jc w:val="center"/>
      </w:pPr>
    </w:p>
    <w:p w:rsidR="000C3EC4" w:rsidRDefault="000C3EC4" w:rsidP="00C17F19">
      <w:pPr>
        <w:jc w:val="center"/>
      </w:pPr>
    </w:p>
    <w:p w:rsidR="000C3EC4" w:rsidRDefault="000C3EC4" w:rsidP="00C17F19">
      <w:pPr>
        <w:jc w:val="center"/>
      </w:pPr>
    </w:p>
    <w:p w:rsidR="000C3EC4" w:rsidRDefault="000C3EC4" w:rsidP="00C17F19">
      <w:pPr>
        <w:jc w:val="center"/>
      </w:pPr>
    </w:p>
    <w:p w:rsidR="000C3EC4" w:rsidRPr="00707285" w:rsidRDefault="000C3EC4" w:rsidP="00C17F19">
      <w:pPr>
        <w:jc w:val="center"/>
      </w:pPr>
    </w:p>
    <w:p w:rsidR="00557657" w:rsidRPr="006037B4" w:rsidRDefault="00557657" w:rsidP="00C17F19">
      <w:pPr>
        <w:jc w:val="center"/>
      </w:pPr>
      <w:r w:rsidRPr="006037B4">
        <w:t>Architektonické studio Hysek spol. s r. o.</w:t>
      </w:r>
    </w:p>
    <w:p w:rsidR="00557657" w:rsidRPr="00707285" w:rsidRDefault="00557657" w:rsidP="00C17F19">
      <w:pPr>
        <w:jc w:val="center"/>
      </w:pPr>
      <w:bookmarkStart w:id="0" w:name="_Toc294727098"/>
      <w:r w:rsidRPr="00707285">
        <w:t>Jiráskovo nám. 18, 326 00 Plzeň</w:t>
      </w:r>
      <w:bookmarkEnd w:id="0"/>
    </w:p>
    <w:p w:rsidR="00557657" w:rsidRDefault="00557657" w:rsidP="00C17F19">
      <w:pPr>
        <w:jc w:val="center"/>
      </w:pPr>
      <w:r w:rsidRPr="006037B4">
        <w:t xml:space="preserve">Ing. arch. </w:t>
      </w:r>
      <w:r>
        <w:t>Blanka Hysková</w:t>
      </w:r>
    </w:p>
    <w:p w:rsidR="00557657" w:rsidRDefault="00BA4FF6" w:rsidP="00C17F19">
      <w:pPr>
        <w:jc w:val="center"/>
      </w:pPr>
      <w:r>
        <w:t>ČKA 01142</w:t>
      </w:r>
    </w:p>
    <w:p w:rsidR="00557657" w:rsidRPr="00BA4FF6" w:rsidRDefault="00557657" w:rsidP="00B61AD1"/>
    <w:p w:rsidR="006037B4" w:rsidRPr="006037B4" w:rsidRDefault="006037B4" w:rsidP="00B61AD1"/>
    <w:p w:rsidR="0025338A" w:rsidRDefault="00A16BC3" w:rsidP="00B61AD1">
      <w:r>
        <w:br w:type="page"/>
      </w:r>
      <w:r w:rsidR="0025338A">
        <w:lastRenderedPageBreak/>
        <w:t>O</w:t>
      </w:r>
      <w:r w:rsidR="001D2505">
        <w:t>bsah textové části</w:t>
      </w:r>
    </w:p>
    <w:p w:rsidR="0025338A" w:rsidRPr="00CF3829" w:rsidRDefault="0025338A" w:rsidP="00B61AD1"/>
    <w:p w:rsidR="00CD6CE8" w:rsidRDefault="005106C5">
      <w:pPr>
        <w:pStyle w:val="Obsah2"/>
        <w:rPr>
          <w:rFonts w:asciiTheme="minorHAnsi" w:eastAsiaTheme="minorEastAsia" w:hAnsiTheme="minorHAnsi" w:cstheme="minorBidi"/>
          <w:b w:val="0"/>
          <w:bCs w:val="0"/>
        </w:rPr>
      </w:pPr>
      <w:r w:rsidRPr="00C647B4">
        <w:fldChar w:fldCharType="begin"/>
      </w:r>
      <w:r w:rsidRPr="00C647B4">
        <w:instrText xml:space="preserve"> TOC \o "1-3" \h \z \u </w:instrText>
      </w:r>
      <w:r w:rsidRPr="00C647B4">
        <w:fldChar w:fldCharType="separate"/>
      </w:r>
      <w:hyperlink w:anchor="_Toc511213059" w:history="1">
        <w:r w:rsidR="00CD6CE8" w:rsidRPr="00BC5EE6">
          <w:rPr>
            <w:rStyle w:val="Hypertextovodkaz"/>
          </w:rPr>
          <w:t>A.</w:t>
        </w:r>
        <w:r w:rsidR="00CD6CE8">
          <w:rPr>
            <w:rFonts w:asciiTheme="minorHAnsi" w:eastAsiaTheme="minorEastAsia" w:hAnsiTheme="minorHAnsi" w:cstheme="minorBidi"/>
            <w:b w:val="0"/>
            <w:bCs w:val="0"/>
          </w:rPr>
          <w:tab/>
        </w:r>
        <w:r w:rsidR="00CD6CE8" w:rsidRPr="00BC5EE6">
          <w:rPr>
            <w:rStyle w:val="Hypertextovodkaz"/>
          </w:rPr>
          <w:t>VYMEZENÍ ÚZEMÍ</w:t>
        </w:r>
        <w:r w:rsidR="00CD6CE8">
          <w:rPr>
            <w:webHidden/>
          </w:rPr>
          <w:tab/>
        </w:r>
        <w:r w:rsidR="00CD6CE8">
          <w:rPr>
            <w:webHidden/>
          </w:rPr>
          <w:fldChar w:fldCharType="begin"/>
        </w:r>
        <w:r w:rsidR="00CD6CE8">
          <w:rPr>
            <w:webHidden/>
          </w:rPr>
          <w:instrText xml:space="preserve"> PAGEREF _Toc511213059 \h </w:instrText>
        </w:r>
        <w:r w:rsidR="00CD6CE8">
          <w:rPr>
            <w:webHidden/>
          </w:rPr>
        </w:r>
        <w:r w:rsidR="00CD6CE8">
          <w:rPr>
            <w:webHidden/>
          </w:rPr>
          <w:fldChar w:fldCharType="separate"/>
        </w:r>
        <w:r w:rsidR="001C0626">
          <w:rPr>
            <w:webHidden/>
          </w:rPr>
          <w:t>5</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0" w:history="1">
        <w:r w:rsidR="00CD6CE8" w:rsidRPr="00BC5EE6">
          <w:rPr>
            <w:rStyle w:val="Hypertextovodkaz"/>
            <w:noProof/>
          </w:rPr>
          <w:t>A.1.</w:t>
        </w:r>
        <w:r w:rsidR="00CD6CE8">
          <w:rPr>
            <w:rFonts w:asciiTheme="minorHAnsi" w:eastAsiaTheme="minorEastAsia" w:hAnsiTheme="minorHAnsi" w:cstheme="minorBidi"/>
            <w:noProof/>
            <w:sz w:val="22"/>
            <w:szCs w:val="22"/>
          </w:rPr>
          <w:tab/>
        </w:r>
        <w:r w:rsidR="00CD6CE8" w:rsidRPr="00BC5EE6">
          <w:rPr>
            <w:rStyle w:val="Hypertextovodkaz"/>
            <w:noProof/>
          </w:rPr>
          <w:t>Vymezení zastavěného území</w:t>
        </w:r>
        <w:r w:rsidR="00CD6CE8">
          <w:rPr>
            <w:noProof/>
            <w:webHidden/>
          </w:rPr>
          <w:tab/>
        </w:r>
        <w:r w:rsidR="00CD6CE8">
          <w:rPr>
            <w:noProof/>
            <w:webHidden/>
          </w:rPr>
          <w:fldChar w:fldCharType="begin"/>
        </w:r>
        <w:r w:rsidR="00CD6CE8">
          <w:rPr>
            <w:noProof/>
            <w:webHidden/>
          </w:rPr>
          <w:instrText xml:space="preserve"> PAGEREF _Toc511213060 \h </w:instrText>
        </w:r>
        <w:r w:rsidR="00CD6CE8">
          <w:rPr>
            <w:noProof/>
            <w:webHidden/>
          </w:rPr>
        </w:r>
        <w:r w:rsidR="00CD6CE8">
          <w:rPr>
            <w:noProof/>
            <w:webHidden/>
          </w:rPr>
          <w:fldChar w:fldCharType="separate"/>
        </w:r>
        <w:r>
          <w:rPr>
            <w:noProof/>
            <w:webHidden/>
          </w:rPr>
          <w:t>5</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1" w:history="1">
        <w:r w:rsidR="00CD6CE8" w:rsidRPr="00BC5EE6">
          <w:rPr>
            <w:rStyle w:val="Hypertextovodkaz"/>
            <w:noProof/>
          </w:rPr>
          <w:t>A.2.</w:t>
        </w:r>
        <w:r w:rsidR="00CD6CE8">
          <w:rPr>
            <w:rFonts w:asciiTheme="minorHAnsi" w:eastAsiaTheme="minorEastAsia" w:hAnsiTheme="minorHAnsi" w:cstheme="minorBidi"/>
            <w:noProof/>
            <w:sz w:val="22"/>
            <w:szCs w:val="22"/>
          </w:rPr>
          <w:tab/>
        </w:r>
        <w:r w:rsidR="00CD6CE8" w:rsidRPr="00BC5EE6">
          <w:rPr>
            <w:rStyle w:val="Hypertextovodkaz"/>
            <w:noProof/>
          </w:rPr>
          <w:t>Vymezení řešeného území podle katastrálních území tvořících správní území obce</w:t>
        </w:r>
        <w:r w:rsidR="00CD6CE8">
          <w:rPr>
            <w:noProof/>
            <w:webHidden/>
          </w:rPr>
          <w:tab/>
        </w:r>
        <w:r w:rsidR="00CD6CE8">
          <w:rPr>
            <w:noProof/>
            <w:webHidden/>
          </w:rPr>
          <w:fldChar w:fldCharType="begin"/>
        </w:r>
        <w:r w:rsidR="00CD6CE8">
          <w:rPr>
            <w:noProof/>
            <w:webHidden/>
          </w:rPr>
          <w:instrText xml:space="preserve"> PAGEREF _Toc511213061 \h </w:instrText>
        </w:r>
        <w:r w:rsidR="00CD6CE8">
          <w:rPr>
            <w:noProof/>
            <w:webHidden/>
          </w:rPr>
        </w:r>
        <w:r w:rsidR="00CD6CE8">
          <w:rPr>
            <w:noProof/>
            <w:webHidden/>
          </w:rPr>
          <w:fldChar w:fldCharType="separate"/>
        </w:r>
        <w:r>
          <w:rPr>
            <w:noProof/>
            <w:webHidden/>
          </w:rPr>
          <w:t>5</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62" w:history="1">
        <w:r w:rsidR="00CD6CE8" w:rsidRPr="00BC5EE6">
          <w:rPr>
            <w:rStyle w:val="Hypertextovodkaz"/>
          </w:rPr>
          <w:t>B.</w:t>
        </w:r>
        <w:r w:rsidR="00CD6CE8">
          <w:rPr>
            <w:rFonts w:asciiTheme="minorHAnsi" w:eastAsiaTheme="minorEastAsia" w:hAnsiTheme="minorHAnsi" w:cstheme="minorBidi"/>
            <w:b w:val="0"/>
            <w:bCs w:val="0"/>
          </w:rPr>
          <w:tab/>
        </w:r>
        <w:r w:rsidR="00CD6CE8" w:rsidRPr="00BC5EE6">
          <w:rPr>
            <w:rStyle w:val="Hypertextovodkaz"/>
          </w:rPr>
          <w:t>KONCEPCE ROZVOJE ÚZEMÍ OBCE, OCHRANA A ROZVOJ JEHO HODNOT</w:t>
        </w:r>
        <w:r w:rsidR="00CD6CE8">
          <w:rPr>
            <w:webHidden/>
          </w:rPr>
          <w:tab/>
        </w:r>
        <w:r w:rsidR="00CD6CE8">
          <w:rPr>
            <w:webHidden/>
          </w:rPr>
          <w:fldChar w:fldCharType="begin"/>
        </w:r>
        <w:r w:rsidR="00CD6CE8">
          <w:rPr>
            <w:webHidden/>
          </w:rPr>
          <w:instrText xml:space="preserve"> PAGEREF _Toc511213062 \h </w:instrText>
        </w:r>
        <w:r w:rsidR="00CD6CE8">
          <w:rPr>
            <w:webHidden/>
          </w:rPr>
        </w:r>
        <w:r w:rsidR="00CD6CE8">
          <w:rPr>
            <w:webHidden/>
          </w:rPr>
          <w:fldChar w:fldCharType="separate"/>
        </w:r>
        <w:r>
          <w:rPr>
            <w:webHidden/>
          </w:rPr>
          <w:t>5</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3" w:history="1">
        <w:r w:rsidR="00CD6CE8" w:rsidRPr="00BC5EE6">
          <w:rPr>
            <w:rStyle w:val="Hypertextovodkaz"/>
            <w:noProof/>
          </w:rPr>
          <w:t>B.1.</w:t>
        </w:r>
        <w:r w:rsidR="00CD6CE8">
          <w:rPr>
            <w:rFonts w:asciiTheme="minorHAnsi" w:eastAsiaTheme="minorEastAsia" w:hAnsiTheme="minorHAnsi" w:cstheme="minorBidi"/>
            <w:noProof/>
            <w:sz w:val="22"/>
            <w:szCs w:val="22"/>
          </w:rPr>
          <w:tab/>
        </w:r>
        <w:r w:rsidR="00CD6CE8" w:rsidRPr="00BC5EE6">
          <w:rPr>
            <w:rStyle w:val="Hypertextovodkaz"/>
            <w:noProof/>
          </w:rPr>
          <w:t>Koncepce rozvoje řešeného území</w:t>
        </w:r>
        <w:r w:rsidR="00CD6CE8">
          <w:rPr>
            <w:noProof/>
            <w:webHidden/>
          </w:rPr>
          <w:tab/>
        </w:r>
        <w:r w:rsidR="00CD6CE8">
          <w:rPr>
            <w:noProof/>
            <w:webHidden/>
          </w:rPr>
          <w:fldChar w:fldCharType="begin"/>
        </w:r>
        <w:r w:rsidR="00CD6CE8">
          <w:rPr>
            <w:noProof/>
            <w:webHidden/>
          </w:rPr>
          <w:instrText xml:space="preserve"> PAGEREF _Toc511213063 \h </w:instrText>
        </w:r>
        <w:r w:rsidR="00CD6CE8">
          <w:rPr>
            <w:noProof/>
            <w:webHidden/>
          </w:rPr>
        </w:r>
        <w:r w:rsidR="00CD6CE8">
          <w:rPr>
            <w:noProof/>
            <w:webHidden/>
          </w:rPr>
          <w:fldChar w:fldCharType="separate"/>
        </w:r>
        <w:r>
          <w:rPr>
            <w:noProof/>
            <w:webHidden/>
          </w:rPr>
          <w:t>5</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4" w:history="1">
        <w:r w:rsidR="00CD6CE8" w:rsidRPr="00BC5EE6">
          <w:rPr>
            <w:rStyle w:val="Hypertextovodkaz"/>
            <w:noProof/>
          </w:rPr>
          <w:t>B.2.</w:t>
        </w:r>
        <w:r w:rsidR="00CD6CE8">
          <w:rPr>
            <w:rFonts w:asciiTheme="minorHAnsi" w:eastAsiaTheme="minorEastAsia" w:hAnsiTheme="minorHAnsi" w:cstheme="minorBidi"/>
            <w:noProof/>
            <w:sz w:val="22"/>
            <w:szCs w:val="22"/>
          </w:rPr>
          <w:tab/>
        </w:r>
        <w:r w:rsidR="00CD6CE8" w:rsidRPr="00BC5EE6">
          <w:rPr>
            <w:rStyle w:val="Hypertextovodkaz"/>
            <w:noProof/>
          </w:rPr>
          <w:t>Ochrana hodnot vyplývajících z historického a urbanistického vývoje</w:t>
        </w:r>
        <w:r w:rsidR="00CD6CE8">
          <w:rPr>
            <w:noProof/>
            <w:webHidden/>
          </w:rPr>
          <w:tab/>
        </w:r>
        <w:r w:rsidR="00CD6CE8">
          <w:rPr>
            <w:noProof/>
            <w:webHidden/>
          </w:rPr>
          <w:fldChar w:fldCharType="begin"/>
        </w:r>
        <w:r w:rsidR="00CD6CE8">
          <w:rPr>
            <w:noProof/>
            <w:webHidden/>
          </w:rPr>
          <w:instrText xml:space="preserve"> PAGEREF _Toc511213064 \h </w:instrText>
        </w:r>
        <w:r w:rsidR="00CD6CE8">
          <w:rPr>
            <w:noProof/>
            <w:webHidden/>
          </w:rPr>
        </w:r>
        <w:r w:rsidR="00CD6CE8">
          <w:rPr>
            <w:noProof/>
            <w:webHidden/>
          </w:rPr>
          <w:fldChar w:fldCharType="separate"/>
        </w:r>
        <w:r>
          <w:rPr>
            <w:noProof/>
            <w:webHidden/>
          </w:rPr>
          <w:t>5</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5" w:history="1">
        <w:r w:rsidR="00CD6CE8" w:rsidRPr="00BC5EE6">
          <w:rPr>
            <w:rStyle w:val="Hypertextovodkaz"/>
            <w:noProof/>
          </w:rPr>
          <w:t>B.3.</w:t>
        </w:r>
        <w:r w:rsidR="00CD6CE8">
          <w:rPr>
            <w:rFonts w:asciiTheme="minorHAnsi" w:eastAsiaTheme="minorEastAsia" w:hAnsiTheme="minorHAnsi" w:cstheme="minorBidi"/>
            <w:noProof/>
            <w:sz w:val="22"/>
            <w:szCs w:val="22"/>
          </w:rPr>
          <w:tab/>
        </w:r>
        <w:r w:rsidR="00CD6CE8" w:rsidRPr="00BC5EE6">
          <w:rPr>
            <w:rStyle w:val="Hypertextovodkaz"/>
            <w:noProof/>
          </w:rPr>
          <w:t>Ochrana hodnot vyplývajících z přírodních a dalších podmínek území</w:t>
        </w:r>
        <w:r w:rsidR="00CD6CE8">
          <w:rPr>
            <w:noProof/>
            <w:webHidden/>
          </w:rPr>
          <w:tab/>
        </w:r>
        <w:r w:rsidR="00CD6CE8">
          <w:rPr>
            <w:noProof/>
            <w:webHidden/>
          </w:rPr>
          <w:fldChar w:fldCharType="begin"/>
        </w:r>
        <w:r w:rsidR="00CD6CE8">
          <w:rPr>
            <w:noProof/>
            <w:webHidden/>
          </w:rPr>
          <w:instrText xml:space="preserve"> PAGEREF _Toc511213065 \h </w:instrText>
        </w:r>
        <w:r w:rsidR="00CD6CE8">
          <w:rPr>
            <w:noProof/>
            <w:webHidden/>
          </w:rPr>
        </w:r>
        <w:r w:rsidR="00CD6CE8">
          <w:rPr>
            <w:noProof/>
            <w:webHidden/>
          </w:rPr>
          <w:fldChar w:fldCharType="separate"/>
        </w:r>
        <w:r>
          <w:rPr>
            <w:noProof/>
            <w:webHidden/>
          </w:rPr>
          <w:t>6</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66" w:history="1">
        <w:r w:rsidR="00CD6CE8" w:rsidRPr="00BC5EE6">
          <w:rPr>
            <w:rStyle w:val="Hypertextovodkaz"/>
          </w:rPr>
          <w:t>C.</w:t>
        </w:r>
        <w:r w:rsidR="00CD6CE8">
          <w:rPr>
            <w:rFonts w:asciiTheme="minorHAnsi" w:eastAsiaTheme="minorEastAsia" w:hAnsiTheme="minorHAnsi" w:cstheme="minorBidi"/>
            <w:b w:val="0"/>
            <w:bCs w:val="0"/>
          </w:rPr>
          <w:tab/>
        </w:r>
        <w:r w:rsidR="00CD6CE8" w:rsidRPr="00BC5EE6">
          <w:rPr>
            <w:rStyle w:val="Hypertextovodkaz"/>
          </w:rPr>
          <w:t>URBANISTICKÁ KONCEPCE, VYMEZENÍ ZASTAVITELNÝCH PLOCH</w:t>
        </w:r>
        <w:r w:rsidR="00CD6CE8">
          <w:rPr>
            <w:webHidden/>
          </w:rPr>
          <w:tab/>
        </w:r>
        <w:r w:rsidR="00CD6CE8">
          <w:rPr>
            <w:webHidden/>
          </w:rPr>
          <w:fldChar w:fldCharType="begin"/>
        </w:r>
        <w:r w:rsidR="00CD6CE8">
          <w:rPr>
            <w:webHidden/>
          </w:rPr>
          <w:instrText xml:space="preserve"> PAGEREF _Toc511213066 \h </w:instrText>
        </w:r>
        <w:r w:rsidR="00CD6CE8">
          <w:rPr>
            <w:webHidden/>
          </w:rPr>
        </w:r>
        <w:r w:rsidR="00CD6CE8">
          <w:rPr>
            <w:webHidden/>
          </w:rPr>
          <w:fldChar w:fldCharType="separate"/>
        </w:r>
        <w:r>
          <w:rPr>
            <w:webHidden/>
          </w:rPr>
          <w:t>6</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7" w:history="1">
        <w:r w:rsidR="00CD6CE8" w:rsidRPr="00BC5EE6">
          <w:rPr>
            <w:rStyle w:val="Hypertextovodkaz"/>
            <w:noProof/>
          </w:rPr>
          <w:t>C.1.</w:t>
        </w:r>
        <w:r w:rsidR="00CD6CE8">
          <w:rPr>
            <w:rFonts w:asciiTheme="minorHAnsi" w:eastAsiaTheme="minorEastAsia" w:hAnsiTheme="minorHAnsi" w:cstheme="minorBidi"/>
            <w:noProof/>
            <w:sz w:val="22"/>
            <w:szCs w:val="22"/>
          </w:rPr>
          <w:tab/>
        </w:r>
        <w:r w:rsidR="00CD6CE8" w:rsidRPr="00BC5EE6">
          <w:rPr>
            <w:rStyle w:val="Hypertextovodkaz"/>
            <w:noProof/>
          </w:rPr>
          <w:t>Urbanistická koncepce</w:t>
        </w:r>
        <w:r w:rsidR="00CD6CE8">
          <w:rPr>
            <w:noProof/>
            <w:webHidden/>
          </w:rPr>
          <w:tab/>
        </w:r>
        <w:r w:rsidR="00CD6CE8">
          <w:rPr>
            <w:noProof/>
            <w:webHidden/>
          </w:rPr>
          <w:fldChar w:fldCharType="begin"/>
        </w:r>
        <w:r w:rsidR="00CD6CE8">
          <w:rPr>
            <w:noProof/>
            <w:webHidden/>
          </w:rPr>
          <w:instrText xml:space="preserve"> PAGEREF _Toc511213067 \h </w:instrText>
        </w:r>
        <w:r w:rsidR="00CD6CE8">
          <w:rPr>
            <w:noProof/>
            <w:webHidden/>
          </w:rPr>
        </w:r>
        <w:r w:rsidR="00CD6CE8">
          <w:rPr>
            <w:noProof/>
            <w:webHidden/>
          </w:rPr>
          <w:fldChar w:fldCharType="separate"/>
        </w:r>
        <w:r>
          <w:rPr>
            <w:noProof/>
            <w:webHidden/>
          </w:rPr>
          <w:t>6</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8" w:history="1">
        <w:r w:rsidR="00CD6CE8" w:rsidRPr="00BC5EE6">
          <w:rPr>
            <w:rStyle w:val="Hypertextovodkaz"/>
            <w:noProof/>
          </w:rPr>
          <w:t>C.2.</w:t>
        </w:r>
        <w:r w:rsidR="00CD6CE8">
          <w:rPr>
            <w:rFonts w:asciiTheme="minorHAnsi" w:eastAsiaTheme="minorEastAsia" w:hAnsiTheme="minorHAnsi" w:cstheme="minorBidi"/>
            <w:noProof/>
            <w:sz w:val="22"/>
            <w:szCs w:val="22"/>
          </w:rPr>
          <w:tab/>
        </w:r>
        <w:r w:rsidR="00CD6CE8" w:rsidRPr="00BC5EE6">
          <w:rPr>
            <w:rStyle w:val="Hypertextovodkaz"/>
            <w:noProof/>
          </w:rPr>
          <w:t>Vymezení zastavitelných ploch</w:t>
        </w:r>
        <w:r w:rsidR="00CD6CE8">
          <w:rPr>
            <w:noProof/>
            <w:webHidden/>
          </w:rPr>
          <w:tab/>
        </w:r>
        <w:r w:rsidR="00CD6CE8">
          <w:rPr>
            <w:noProof/>
            <w:webHidden/>
          </w:rPr>
          <w:fldChar w:fldCharType="begin"/>
        </w:r>
        <w:r w:rsidR="00CD6CE8">
          <w:rPr>
            <w:noProof/>
            <w:webHidden/>
          </w:rPr>
          <w:instrText xml:space="preserve"> PAGEREF _Toc511213068 \h </w:instrText>
        </w:r>
        <w:r w:rsidR="00CD6CE8">
          <w:rPr>
            <w:noProof/>
            <w:webHidden/>
          </w:rPr>
        </w:r>
        <w:r w:rsidR="00CD6CE8">
          <w:rPr>
            <w:noProof/>
            <w:webHidden/>
          </w:rPr>
          <w:fldChar w:fldCharType="separate"/>
        </w:r>
        <w:r>
          <w:rPr>
            <w:noProof/>
            <w:webHidden/>
          </w:rPr>
          <w:t>7</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69" w:history="1">
        <w:r w:rsidR="00CD6CE8" w:rsidRPr="00BC5EE6">
          <w:rPr>
            <w:rStyle w:val="Hypertextovodkaz"/>
            <w:noProof/>
          </w:rPr>
          <w:t>C.3.</w:t>
        </w:r>
        <w:r w:rsidR="00CD6CE8">
          <w:rPr>
            <w:rFonts w:asciiTheme="minorHAnsi" w:eastAsiaTheme="minorEastAsia" w:hAnsiTheme="minorHAnsi" w:cstheme="minorBidi"/>
            <w:noProof/>
            <w:sz w:val="22"/>
            <w:szCs w:val="22"/>
          </w:rPr>
          <w:tab/>
        </w:r>
        <w:r w:rsidR="00CD6CE8" w:rsidRPr="00BC5EE6">
          <w:rPr>
            <w:rStyle w:val="Hypertextovodkaz"/>
            <w:noProof/>
          </w:rPr>
          <w:t>Vymezení ploch přestavby</w:t>
        </w:r>
        <w:r w:rsidR="00CD6CE8">
          <w:rPr>
            <w:noProof/>
            <w:webHidden/>
          </w:rPr>
          <w:tab/>
        </w:r>
        <w:r w:rsidR="00CD6CE8">
          <w:rPr>
            <w:noProof/>
            <w:webHidden/>
          </w:rPr>
          <w:fldChar w:fldCharType="begin"/>
        </w:r>
        <w:r w:rsidR="00CD6CE8">
          <w:rPr>
            <w:noProof/>
            <w:webHidden/>
          </w:rPr>
          <w:instrText xml:space="preserve"> PAGEREF _Toc511213069 \h </w:instrText>
        </w:r>
        <w:r w:rsidR="00CD6CE8">
          <w:rPr>
            <w:noProof/>
            <w:webHidden/>
          </w:rPr>
        </w:r>
        <w:r w:rsidR="00CD6CE8">
          <w:rPr>
            <w:noProof/>
            <w:webHidden/>
          </w:rPr>
          <w:fldChar w:fldCharType="separate"/>
        </w:r>
        <w:r>
          <w:rPr>
            <w:noProof/>
            <w:webHidden/>
          </w:rPr>
          <w:t>8</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0" w:history="1">
        <w:r w:rsidR="00CD6CE8" w:rsidRPr="00BC5EE6">
          <w:rPr>
            <w:rStyle w:val="Hypertextovodkaz"/>
            <w:noProof/>
          </w:rPr>
          <w:t>C.4.</w:t>
        </w:r>
        <w:r w:rsidR="00CD6CE8">
          <w:rPr>
            <w:rFonts w:asciiTheme="minorHAnsi" w:eastAsiaTheme="minorEastAsia" w:hAnsiTheme="minorHAnsi" w:cstheme="minorBidi"/>
            <w:noProof/>
            <w:sz w:val="22"/>
            <w:szCs w:val="22"/>
          </w:rPr>
          <w:tab/>
        </w:r>
        <w:r w:rsidR="00CD6CE8" w:rsidRPr="00BC5EE6">
          <w:rPr>
            <w:rStyle w:val="Hypertextovodkaz"/>
            <w:noProof/>
          </w:rPr>
          <w:t>Vymezení systému sídelní zeleně</w:t>
        </w:r>
        <w:r w:rsidR="00CD6CE8">
          <w:rPr>
            <w:noProof/>
            <w:webHidden/>
          </w:rPr>
          <w:tab/>
        </w:r>
        <w:r w:rsidR="00CD6CE8">
          <w:rPr>
            <w:noProof/>
            <w:webHidden/>
          </w:rPr>
          <w:fldChar w:fldCharType="begin"/>
        </w:r>
        <w:r w:rsidR="00CD6CE8">
          <w:rPr>
            <w:noProof/>
            <w:webHidden/>
          </w:rPr>
          <w:instrText xml:space="preserve"> PAGEREF _Toc511213070 \h </w:instrText>
        </w:r>
        <w:r w:rsidR="00CD6CE8">
          <w:rPr>
            <w:noProof/>
            <w:webHidden/>
          </w:rPr>
        </w:r>
        <w:r w:rsidR="00CD6CE8">
          <w:rPr>
            <w:noProof/>
            <w:webHidden/>
          </w:rPr>
          <w:fldChar w:fldCharType="separate"/>
        </w:r>
        <w:r>
          <w:rPr>
            <w:noProof/>
            <w:webHidden/>
          </w:rPr>
          <w:t>9</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71" w:history="1">
        <w:r w:rsidR="00CD6CE8" w:rsidRPr="00BC5EE6">
          <w:rPr>
            <w:rStyle w:val="Hypertextovodkaz"/>
          </w:rPr>
          <w:t>D.</w:t>
        </w:r>
        <w:r w:rsidR="00CD6CE8">
          <w:rPr>
            <w:rFonts w:asciiTheme="minorHAnsi" w:eastAsiaTheme="minorEastAsia" w:hAnsiTheme="minorHAnsi" w:cstheme="minorBidi"/>
            <w:b w:val="0"/>
            <w:bCs w:val="0"/>
          </w:rPr>
          <w:tab/>
        </w:r>
        <w:r w:rsidR="00CD6CE8" w:rsidRPr="00BC5EE6">
          <w:rPr>
            <w:rStyle w:val="Hypertextovodkaz"/>
          </w:rPr>
          <w:t>KONCEPCE VEŘEJNÉ INFRASTRUKTURY</w:t>
        </w:r>
        <w:r w:rsidR="00CD6CE8">
          <w:rPr>
            <w:webHidden/>
          </w:rPr>
          <w:tab/>
        </w:r>
        <w:r w:rsidR="00CD6CE8">
          <w:rPr>
            <w:webHidden/>
          </w:rPr>
          <w:fldChar w:fldCharType="begin"/>
        </w:r>
        <w:r w:rsidR="00CD6CE8">
          <w:rPr>
            <w:webHidden/>
          </w:rPr>
          <w:instrText xml:space="preserve"> PAGEREF _Toc511213071 \h </w:instrText>
        </w:r>
        <w:r w:rsidR="00CD6CE8">
          <w:rPr>
            <w:webHidden/>
          </w:rPr>
        </w:r>
        <w:r w:rsidR="00CD6CE8">
          <w:rPr>
            <w:webHidden/>
          </w:rPr>
          <w:fldChar w:fldCharType="separate"/>
        </w:r>
        <w:r>
          <w:rPr>
            <w:webHidden/>
          </w:rPr>
          <w:t>9</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2" w:history="1">
        <w:r w:rsidR="00CD6CE8" w:rsidRPr="00BC5EE6">
          <w:rPr>
            <w:rStyle w:val="Hypertextovodkaz"/>
            <w:noProof/>
          </w:rPr>
          <w:t>D.1.</w:t>
        </w:r>
        <w:r w:rsidR="00CD6CE8">
          <w:rPr>
            <w:rFonts w:asciiTheme="minorHAnsi" w:eastAsiaTheme="minorEastAsia" w:hAnsiTheme="minorHAnsi" w:cstheme="minorBidi"/>
            <w:noProof/>
            <w:sz w:val="22"/>
            <w:szCs w:val="22"/>
          </w:rPr>
          <w:tab/>
        </w:r>
        <w:r w:rsidR="00CD6CE8" w:rsidRPr="00BC5EE6">
          <w:rPr>
            <w:rStyle w:val="Hypertextovodkaz"/>
            <w:noProof/>
          </w:rPr>
          <w:t>Dopravní infrastruktura</w:t>
        </w:r>
        <w:r w:rsidR="00CD6CE8">
          <w:rPr>
            <w:noProof/>
            <w:webHidden/>
          </w:rPr>
          <w:tab/>
        </w:r>
        <w:r w:rsidR="00CD6CE8">
          <w:rPr>
            <w:noProof/>
            <w:webHidden/>
          </w:rPr>
          <w:fldChar w:fldCharType="begin"/>
        </w:r>
        <w:r w:rsidR="00CD6CE8">
          <w:rPr>
            <w:noProof/>
            <w:webHidden/>
          </w:rPr>
          <w:instrText xml:space="preserve"> PAGEREF _Toc511213072 \h </w:instrText>
        </w:r>
        <w:r w:rsidR="00CD6CE8">
          <w:rPr>
            <w:noProof/>
            <w:webHidden/>
          </w:rPr>
        </w:r>
        <w:r w:rsidR="00CD6CE8">
          <w:rPr>
            <w:noProof/>
            <w:webHidden/>
          </w:rPr>
          <w:fldChar w:fldCharType="separate"/>
        </w:r>
        <w:r>
          <w:rPr>
            <w:noProof/>
            <w:webHidden/>
          </w:rPr>
          <w:t>9</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3" w:history="1">
        <w:r w:rsidR="00CD6CE8" w:rsidRPr="00BC5EE6">
          <w:rPr>
            <w:rStyle w:val="Hypertextovodkaz"/>
            <w:noProof/>
          </w:rPr>
          <w:t>D.2.</w:t>
        </w:r>
        <w:r w:rsidR="00CD6CE8">
          <w:rPr>
            <w:rFonts w:asciiTheme="minorHAnsi" w:eastAsiaTheme="minorEastAsia" w:hAnsiTheme="minorHAnsi" w:cstheme="minorBidi"/>
            <w:noProof/>
            <w:sz w:val="22"/>
            <w:szCs w:val="22"/>
          </w:rPr>
          <w:tab/>
        </w:r>
        <w:r w:rsidR="00CD6CE8" w:rsidRPr="00BC5EE6">
          <w:rPr>
            <w:rStyle w:val="Hypertextovodkaz"/>
            <w:noProof/>
          </w:rPr>
          <w:t>Technická infrastruktura</w:t>
        </w:r>
        <w:r w:rsidR="00CD6CE8">
          <w:rPr>
            <w:noProof/>
            <w:webHidden/>
          </w:rPr>
          <w:tab/>
        </w:r>
        <w:r w:rsidR="00CD6CE8">
          <w:rPr>
            <w:noProof/>
            <w:webHidden/>
          </w:rPr>
          <w:fldChar w:fldCharType="begin"/>
        </w:r>
        <w:r w:rsidR="00CD6CE8">
          <w:rPr>
            <w:noProof/>
            <w:webHidden/>
          </w:rPr>
          <w:instrText xml:space="preserve"> PAGEREF _Toc511213073 \h </w:instrText>
        </w:r>
        <w:r w:rsidR="00CD6CE8">
          <w:rPr>
            <w:noProof/>
            <w:webHidden/>
          </w:rPr>
        </w:r>
        <w:r w:rsidR="00CD6CE8">
          <w:rPr>
            <w:noProof/>
            <w:webHidden/>
          </w:rPr>
          <w:fldChar w:fldCharType="separate"/>
        </w:r>
        <w:r>
          <w:rPr>
            <w:noProof/>
            <w:webHidden/>
          </w:rPr>
          <w:t>9</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4" w:history="1">
        <w:r w:rsidR="00CD6CE8" w:rsidRPr="00BC5EE6">
          <w:rPr>
            <w:rStyle w:val="Hypertextovodkaz"/>
            <w:noProof/>
          </w:rPr>
          <w:t>D.3.</w:t>
        </w:r>
        <w:r w:rsidR="00CD6CE8">
          <w:rPr>
            <w:rFonts w:asciiTheme="minorHAnsi" w:eastAsiaTheme="minorEastAsia" w:hAnsiTheme="minorHAnsi" w:cstheme="minorBidi"/>
            <w:noProof/>
            <w:sz w:val="22"/>
            <w:szCs w:val="22"/>
          </w:rPr>
          <w:tab/>
        </w:r>
        <w:r w:rsidR="00CD6CE8" w:rsidRPr="00BC5EE6">
          <w:rPr>
            <w:rStyle w:val="Hypertextovodkaz"/>
            <w:noProof/>
          </w:rPr>
          <w:t>Nakládání s odpady</w:t>
        </w:r>
        <w:r w:rsidR="00CD6CE8">
          <w:rPr>
            <w:noProof/>
            <w:webHidden/>
          </w:rPr>
          <w:tab/>
        </w:r>
        <w:r w:rsidR="00CD6CE8">
          <w:rPr>
            <w:noProof/>
            <w:webHidden/>
          </w:rPr>
          <w:fldChar w:fldCharType="begin"/>
        </w:r>
        <w:r w:rsidR="00CD6CE8">
          <w:rPr>
            <w:noProof/>
            <w:webHidden/>
          </w:rPr>
          <w:instrText xml:space="preserve"> PAGEREF _Toc511213074 \h </w:instrText>
        </w:r>
        <w:r w:rsidR="00CD6CE8">
          <w:rPr>
            <w:noProof/>
            <w:webHidden/>
          </w:rPr>
        </w:r>
        <w:r w:rsidR="00CD6CE8">
          <w:rPr>
            <w:noProof/>
            <w:webHidden/>
          </w:rPr>
          <w:fldChar w:fldCharType="separate"/>
        </w:r>
        <w:r>
          <w:rPr>
            <w:noProof/>
            <w:webHidden/>
          </w:rPr>
          <w:t>16</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5" w:history="1">
        <w:r w:rsidR="00CD6CE8" w:rsidRPr="00BC5EE6">
          <w:rPr>
            <w:rStyle w:val="Hypertextovodkaz"/>
            <w:noProof/>
          </w:rPr>
          <w:t>D.4.</w:t>
        </w:r>
        <w:r w:rsidR="00CD6CE8">
          <w:rPr>
            <w:rFonts w:asciiTheme="minorHAnsi" w:eastAsiaTheme="minorEastAsia" w:hAnsiTheme="minorHAnsi" w:cstheme="minorBidi"/>
            <w:noProof/>
            <w:sz w:val="22"/>
            <w:szCs w:val="22"/>
          </w:rPr>
          <w:tab/>
        </w:r>
        <w:r w:rsidR="00CD6CE8" w:rsidRPr="00BC5EE6">
          <w:rPr>
            <w:rStyle w:val="Hypertextovodkaz"/>
            <w:noProof/>
          </w:rPr>
          <w:t>Občanské vybavení</w:t>
        </w:r>
        <w:r w:rsidR="00CD6CE8">
          <w:rPr>
            <w:noProof/>
            <w:webHidden/>
          </w:rPr>
          <w:tab/>
        </w:r>
        <w:r w:rsidR="00CD6CE8">
          <w:rPr>
            <w:noProof/>
            <w:webHidden/>
          </w:rPr>
          <w:fldChar w:fldCharType="begin"/>
        </w:r>
        <w:r w:rsidR="00CD6CE8">
          <w:rPr>
            <w:noProof/>
            <w:webHidden/>
          </w:rPr>
          <w:instrText xml:space="preserve"> PAGEREF _Toc511213075 \h </w:instrText>
        </w:r>
        <w:r w:rsidR="00CD6CE8">
          <w:rPr>
            <w:noProof/>
            <w:webHidden/>
          </w:rPr>
        </w:r>
        <w:r w:rsidR="00CD6CE8">
          <w:rPr>
            <w:noProof/>
            <w:webHidden/>
          </w:rPr>
          <w:fldChar w:fldCharType="separate"/>
        </w:r>
        <w:r>
          <w:rPr>
            <w:noProof/>
            <w:webHidden/>
          </w:rPr>
          <w:t>16</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6" w:history="1">
        <w:r w:rsidR="00CD6CE8" w:rsidRPr="00BC5EE6">
          <w:rPr>
            <w:rStyle w:val="Hypertextovodkaz"/>
            <w:noProof/>
          </w:rPr>
          <w:t>D.5.</w:t>
        </w:r>
        <w:r w:rsidR="00CD6CE8">
          <w:rPr>
            <w:rFonts w:asciiTheme="minorHAnsi" w:eastAsiaTheme="minorEastAsia" w:hAnsiTheme="minorHAnsi" w:cstheme="minorBidi"/>
            <w:noProof/>
            <w:sz w:val="22"/>
            <w:szCs w:val="22"/>
          </w:rPr>
          <w:tab/>
        </w:r>
        <w:r w:rsidR="00CD6CE8" w:rsidRPr="00BC5EE6">
          <w:rPr>
            <w:rStyle w:val="Hypertextovodkaz"/>
            <w:noProof/>
          </w:rPr>
          <w:t>Veřejné prostranství</w:t>
        </w:r>
        <w:r w:rsidR="00CD6CE8">
          <w:rPr>
            <w:noProof/>
            <w:webHidden/>
          </w:rPr>
          <w:tab/>
        </w:r>
        <w:r w:rsidR="00CD6CE8">
          <w:rPr>
            <w:noProof/>
            <w:webHidden/>
          </w:rPr>
          <w:fldChar w:fldCharType="begin"/>
        </w:r>
        <w:r w:rsidR="00CD6CE8">
          <w:rPr>
            <w:noProof/>
            <w:webHidden/>
          </w:rPr>
          <w:instrText xml:space="preserve"> PAGEREF _Toc511213076 \h </w:instrText>
        </w:r>
        <w:r w:rsidR="00CD6CE8">
          <w:rPr>
            <w:noProof/>
            <w:webHidden/>
          </w:rPr>
        </w:r>
        <w:r w:rsidR="00CD6CE8">
          <w:rPr>
            <w:noProof/>
            <w:webHidden/>
          </w:rPr>
          <w:fldChar w:fldCharType="separate"/>
        </w:r>
        <w:r>
          <w:rPr>
            <w:noProof/>
            <w:webHidden/>
          </w:rPr>
          <w:t>16</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77" w:history="1">
        <w:r w:rsidR="00CD6CE8" w:rsidRPr="00BC5EE6">
          <w:rPr>
            <w:rStyle w:val="Hypertextovodkaz"/>
          </w:rPr>
          <w:t>E.</w:t>
        </w:r>
        <w:r w:rsidR="00CD6CE8">
          <w:rPr>
            <w:rFonts w:asciiTheme="minorHAnsi" w:eastAsiaTheme="minorEastAsia" w:hAnsiTheme="minorHAnsi" w:cstheme="minorBidi"/>
            <w:b w:val="0"/>
            <w:bCs w:val="0"/>
          </w:rPr>
          <w:tab/>
        </w:r>
        <w:r w:rsidR="00CD6CE8" w:rsidRPr="00BC5EE6">
          <w:rPr>
            <w:rStyle w:val="Hypertextovodkaz"/>
          </w:rPr>
          <w:t>KONCEPCE USPOŘÁDÁNÍ KRAJINY</w:t>
        </w:r>
        <w:r w:rsidR="00CD6CE8">
          <w:rPr>
            <w:webHidden/>
          </w:rPr>
          <w:tab/>
        </w:r>
        <w:r w:rsidR="00CD6CE8">
          <w:rPr>
            <w:webHidden/>
          </w:rPr>
          <w:fldChar w:fldCharType="begin"/>
        </w:r>
        <w:r w:rsidR="00CD6CE8">
          <w:rPr>
            <w:webHidden/>
          </w:rPr>
          <w:instrText xml:space="preserve"> PAGEREF _Toc511213077 \h </w:instrText>
        </w:r>
        <w:r w:rsidR="00CD6CE8">
          <w:rPr>
            <w:webHidden/>
          </w:rPr>
        </w:r>
        <w:r w:rsidR="00CD6CE8">
          <w:rPr>
            <w:webHidden/>
          </w:rPr>
          <w:fldChar w:fldCharType="separate"/>
        </w:r>
        <w:r>
          <w:rPr>
            <w:webHidden/>
          </w:rPr>
          <w:t>16</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8" w:history="1">
        <w:r w:rsidR="00CD6CE8" w:rsidRPr="00BC5EE6">
          <w:rPr>
            <w:rStyle w:val="Hypertextovodkaz"/>
            <w:noProof/>
          </w:rPr>
          <w:t>E.1.</w:t>
        </w:r>
        <w:r w:rsidR="00CD6CE8">
          <w:rPr>
            <w:rFonts w:asciiTheme="minorHAnsi" w:eastAsiaTheme="minorEastAsia" w:hAnsiTheme="minorHAnsi" w:cstheme="minorBidi"/>
            <w:noProof/>
            <w:sz w:val="22"/>
            <w:szCs w:val="22"/>
          </w:rPr>
          <w:tab/>
        </w:r>
        <w:r w:rsidR="00CD6CE8" w:rsidRPr="00BC5EE6">
          <w:rPr>
            <w:rStyle w:val="Hypertextovodkaz"/>
            <w:noProof/>
          </w:rPr>
          <w:t>Návrh uspořádání krajiny</w:t>
        </w:r>
        <w:r w:rsidR="00CD6CE8">
          <w:rPr>
            <w:noProof/>
            <w:webHidden/>
          </w:rPr>
          <w:tab/>
        </w:r>
        <w:r w:rsidR="00CD6CE8">
          <w:rPr>
            <w:noProof/>
            <w:webHidden/>
          </w:rPr>
          <w:fldChar w:fldCharType="begin"/>
        </w:r>
        <w:r w:rsidR="00CD6CE8">
          <w:rPr>
            <w:noProof/>
            <w:webHidden/>
          </w:rPr>
          <w:instrText xml:space="preserve"> PAGEREF _Toc511213078 \h </w:instrText>
        </w:r>
        <w:r w:rsidR="00CD6CE8">
          <w:rPr>
            <w:noProof/>
            <w:webHidden/>
          </w:rPr>
        </w:r>
        <w:r w:rsidR="00CD6CE8">
          <w:rPr>
            <w:noProof/>
            <w:webHidden/>
          </w:rPr>
          <w:fldChar w:fldCharType="separate"/>
        </w:r>
        <w:r>
          <w:rPr>
            <w:noProof/>
            <w:webHidden/>
          </w:rPr>
          <w:t>16</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79" w:history="1">
        <w:r w:rsidR="00CD6CE8" w:rsidRPr="00BC5EE6">
          <w:rPr>
            <w:rStyle w:val="Hypertextovodkaz"/>
            <w:noProof/>
          </w:rPr>
          <w:t>E.2.</w:t>
        </w:r>
        <w:r w:rsidR="00CD6CE8">
          <w:rPr>
            <w:rFonts w:asciiTheme="minorHAnsi" w:eastAsiaTheme="minorEastAsia" w:hAnsiTheme="minorHAnsi" w:cstheme="minorBidi"/>
            <w:noProof/>
            <w:sz w:val="22"/>
            <w:szCs w:val="22"/>
          </w:rPr>
          <w:tab/>
        </w:r>
        <w:r w:rsidR="00CD6CE8" w:rsidRPr="00BC5EE6">
          <w:rPr>
            <w:rStyle w:val="Hypertextovodkaz"/>
            <w:noProof/>
          </w:rPr>
          <w:t>Návrh územního systému ekologické stability</w:t>
        </w:r>
        <w:r w:rsidR="00CD6CE8">
          <w:rPr>
            <w:noProof/>
            <w:webHidden/>
          </w:rPr>
          <w:tab/>
        </w:r>
        <w:r w:rsidR="00CD6CE8">
          <w:rPr>
            <w:noProof/>
            <w:webHidden/>
          </w:rPr>
          <w:fldChar w:fldCharType="begin"/>
        </w:r>
        <w:r w:rsidR="00CD6CE8">
          <w:rPr>
            <w:noProof/>
            <w:webHidden/>
          </w:rPr>
          <w:instrText xml:space="preserve"> PAGEREF _Toc511213079 \h </w:instrText>
        </w:r>
        <w:r w:rsidR="00CD6CE8">
          <w:rPr>
            <w:noProof/>
            <w:webHidden/>
          </w:rPr>
        </w:r>
        <w:r w:rsidR="00CD6CE8">
          <w:rPr>
            <w:noProof/>
            <w:webHidden/>
          </w:rPr>
          <w:fldChar w:fldCharType="separate"/>
        </w:r>
        <w:r>
          <w:rPr>
            <w:noProof/>
            <w:webHidden/>
          </w:rPr>
          <w:t>16</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80" w:history="1">
        <w:r w:rsidR="00CD6CE8" w:rsidRPr="00BC5EE6">
          <w:rPr>
            <w:rStyle w:val="Hypertextovodkaz"/>
          </w:rPr>
          <w:t>F.</w:t>
        </w:r>
        <w:r w:rsidR="00CD6CE8">
          <w:rPr>
            <w:rFonts w:asciiTheme="minorHAnsi" w:eastAsiaTheme="minorEastAsia" w:hAnsiTheme="minorHAnsi" w:cstheme="minorBidi"/>
            <w:b w:val="0"/>
            <w:bCs w:val="0"/>
          </w:rPr>
          <w:tab/>
        </w:r>
        <w:r w:rsidR="00CD6CE8" w:rsidRPr="00BC5EE6">
          <w:rPr>
            <w:rStyle w:val="Hypertextovodkaz"/>
          </w:rPr>
          <w:t>STANOVENÍ PODMÍNEK PRO VYUŽITÍ PLOCH S ROZDÍLNÝM ZPŮSOBEM VYUŽItí</w:t>
        </w:r>
        <w:r w:rsidR="00CD6CE8">
          <w:rPr>
            <w:webHidden/>
          </w:rPr>
          <w:tab/>
        </w:r>
        <w:r w:rsidR="00CD6CE8">
          <w:rPr>
            <w:webHidden/>
          </w:rPr>
          <w:fldChar w:fldCharType="begin"/>
        </w:r>
        <w:r w:rsidR="00CD6CE8">
          <w:rPr>
            <w:webHidden/>
          </w:rPr>
          <w:instrText xml:space="preserve"> PAGEREF _Toc511213080 \h </w:instrText>
        </w:r>
        <w:r w:rsidR="00CD6CE8">
          <w:rPr>
            <w:webHidden/>
          </w:rPr>
        </w:r>
        <w:r w:rsidR="00CD6CE8">
          <w:rPr>
            <w:webHidden/>
          </w:rPr>
          <w:fldChar w:fldCharType="separate"/>
        </w:r>
        <w:r>
          <w:rPr>
            <w:webHidden/>
          </w:rPr>
          <w:t>20</w:t>
        </w:r>
        <w:r w:rsidR="00CD6CE8">
          <w:rPr>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1" w:history="1">
        <w:r w:rsidR="00CD6CE8" w:rsidRPr="00BC5EE6">
          <w:rPr>
            <w:rStyle w:val="Hypertextovodkaz"/>
            <w:noProof/>
          </w:rPr>
          <w:t>F.1.</w:t>
        </w:r>
        <w:r w:rsidR="00CD6CE8">
          <w:rPr>
            <w:rFonts w:asciiTheme="minorHAnsi" w:eastAsiaTheme="minorEastAsia" w:hAnsiTheme="minorHAnsi" w:cstheme="minorBidi"/>
            <w:noProof/>
            <w:sz w:val="22"/>
            <w:szCs w:val="22"/>
          </w:rPr>
          <w:tab/>
        </w:r>
        <w:r w:rsidR="00CD6CE8" w:rsidRPr="00BC5EE6">
          <w:rPr>
            <w:rStyle w:val="Hypertextovodkaz"/>
            <w:noProof/>
          </w:rPr>
          <w:t>PLOCHY BYDLENÍ</w:t>
        </w:r>
        <w:r w:rsidR="00CD6CE8">
          <w:rPr>
            <w:noProof/>
            <w:webHidden/>
          </w:rPr>
          <w:tab/>
        </w:r>
        <w:r w:rsidR="00CD6CE8">
          <w:rPr>
            <w:noProof/>
            <w:webHidden/>
          </w:rPr>
          <w:fldChar w:fldCharType="begin"/>
        </w:r>
        <w:r w:rsidR="00CD6CE8">
          <w:rPr>
            <w:noProof/>
            <w:webHidden/>
          </w:rPr>
          <w:instrText xml:space="preserve"> PAGEREF _Toc511213081 \h </w:instrText>
        </w:r>
        <w:r w:rsidR="00CD6CE8">
          <w:rPr>
            <w:noProof/>
            <w:webHidden/>
          </w:rPr>
        </w:r>
        <w:r w:rsidR="00CD6CE8">
          <w:rPr>
            <w:noProof/>
            <w:webHidden/>
          </w:rPr>
          <w:fldChar w:fldCharType="separate"/>
        </w:r>
        <w:r>
          <w:rPr>
            <w:noProof/>
            <w:webHidden/>
          </w:rPr>
          <w:t>20</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2" w:history="1">
        <w:r w:rsidR="00CD6CE8" w:rsidRPr="00BC5EE6">
          <w:rPr>
            <w:rStyle w:val="Hypertextovodkaz"/>
            <w:noProof/>
          </w:rPr>
          <w:t>F.2.</w:t>
        </w:r>
        <w:r w:rsidR="00CD6CE8">
          <w:rPr>
            <w:rFonts w:asciiTheme="minorHAnsi" w:eastAsiaTheme="minorEastAsia" w:hAnsiTheme="minorHAnsi" w:cstheme="minorBidi"/>
            <w:noProof/>
            <w:sz w:val="22"/>
            <w:szCs w:val="22"/>
          </w:rPr>
          <w:tab/>
        </w:r>
        <w:r w:rsidR="00CD6CE8" w:rsidRPr="00BC5EE6">
          <w:rPr>
            <w:rStyle w:val="Hypertextovodkaz"/>
            <w:noProof/>
          </w:rPr>
          <w:t>PLOCHY  SMÍŠENÉ  OBYTNÉ</w:t>
        </w:r>
        <w:r w:rsidR="00CD6CE8">
          <w:rPr>
            <w:noProof/>
            <w:webHidden/>
          </w:rPr>
          <w:tab/>
        </w:r>
        <w:r w:rsidR="00CD6CE8">
          <w:rPr>
            <w:noProof/>
            <w:webHidden/>
          </w:rPr>
          <w:fldChar w:fldCharType="begin"/>
        </w:r>
        <w:r w:rsidR="00CD6CE8">
          <w:rPr>
            <w:noProof/>
            <w:webHidden/>
          </w:rPr>
          <w:instrText xml:space="preserve"> PAGEREF _Toc511213082 \h </w:instrText>
        </w:r>
        <w:r w:rsidR="00CD6CE8">
          <w:rPr>
            <w:noProof/>
            <w:webHidden/>
          </w:rPr>
        </w:r>
        <w:r w:rsidR="00CD6CE8">
          <w:rPr>
            <w:noProof/>
            <w:webHidden/>
          </w:rPr>
          <w:fldChar w:fldCharType="separate"/>
        </w:r>
        <w:r>
          <w:rPr>
            <w:noProof/>
            <w:webHidden/>
          </w:rPr>
          <w:t>23</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3" w:history="1">
        <w:r w:rsidR="00CD6CE8" w:rsidRPr="00BC5EE6">
          <w:rPr>
            <w:rStyle w:val="Hypertextovodkaz"/>
            <w:noProof/>
          </w:rPr>
          <w:t>F.3.</w:t>
        </w:r>
        <w:r w:rsidR="00CD6CE8">
          <w:rPr>
            <w:rFonts w:asciiTheme="minorHAnsi" w:eastAsiaTheme="minorEastAsia" w:hAnsiTheme="minorHAnsi" w:cstheme="minorBidi"/>
            <w:noProof/>
            <w:sz w:val="22"/>
            <w:szCs w:val="22"/>
          </w:rPr>
          <w:tab/>
        </w:r>
        <w:r w:rsidR="00CD6CE8" w:rsidRPr="00BC5EE6">
          <w:rPr>
            <w:rStyle w:val="Hypertextovodkaz"/>
            <w:noProof/>
          </w:rPr>
          <w:t>PLOCHY  REKREACE</w:t>
        </w:r>
        <w:r w:rsidR="00CD6CE8">
          <w:rPr>
            <w:noProof/>
            <w:webHidden/>
          </w:rPr>
          <w:tab/>
        </w:r>
        <w:r w:rsidR="00CD6CE8">
          <w:rPr>
            <w:noProof/>
            <w:webHidden/>
          </w:rPr>
          <w:fldChar w:fldCharType="begin"/>
        </w:r>
        <w:r w:rsidR="00CD6CE8">
          <w:rPr>
            <w:noProof/>
            <w:webHidden/>
          </w:rPr>
          <w:instrText xml:space="preserve"> PAGEREF _Toc511213083 \h </w:instrText>
        </w:r>
        <w:r w:rsidR="00CD6CE8">
          <w:rPr>
            <w:noProof/>
            <w:webHidden/>
          </w:rPr>
        </w:r>
        <w:r w:rsidR="00CD6CE8">
          <w:rPr>
            <w:noProof/>
            <w:webHidden/>
          </w:rPr>
          <w:fldChar w:fldCharType="separate"/>
        </w:r>
        <w:r>
          <w:rPr>
            <w:noProof/>
            <w:webHidden/>
          </w:rPr>
          <w:t>23</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4" w:history="1">
        <w:r w:rsidR="00CD6CE8" w:rsidRPr="00BC5EE6">
          <w:rPr>
            <w:rStyle w:val="Hypertextovodkaz"/>
            <w:noProof/>
          </w:rPr>
          <w:t>F.4.</w:t>
        </w:r>
        <w:r w:rsidR="00CD6CE8">
          <w:rPr>
            <w:rFonts w:asciiTheme="minorHAnsi" w:eastAsiaTheme="minorEastAsia" w:hAnsiTheme="minorHAnsi" w:cstheme="minorBidi"/>
            <w:noProof/>
            <w:sz w:val="22"/>
            <w:szCs w:val="22"/>
          </w:rPr>
          <w:tab/>
        </w:r>
        <w:r w:rsidR="00CD6CE8" w:rsidRPr="00BC5EE6">
          <w:rPr>
            <w:rStyle w:val="Hypertextovodkaz"/>
            <w:noProof/>
          </w:rPr>
          <w:t>PLOCHY OBČANSKÉHO VYBAVENÍ</w:t>
        </w:r>
        <w:r w:rsidR="00CD6CE8">
          <w:rPr>
            <w:noProof/>
            <w:webHidden/>
          </w:rPr>
          <w:tab/>
        </w:r>
        <w:r w:rsidR="00CD6CE8">
          <w:rPr>
            <w:noProof/>
            <w:webHidden/>
          </w:rPr>
          <w:fldChar w:fldCharType="begin"/>
        </w:r>
        <w:r w:rsidR="00CD6CE8">
          <w:rPr>
            <w:noProof/>
            <w:webHidden/>
          </w:rPr>
          <w:instrText xml:space="preserve"> PAGEREF _Toc511213084 \h </w:instrText>
        </w:r>
        <w:r w:rsidR="00CD6CE8">
          <w:rPr>
            <w:noProof/>
            <w:webHidden/>
          </w:rPr>
        </w:r>
        <w:r w:rsidR="00CD6CE8">
          <w:rPr>
            <w:noProof/>
            <w:webHidden/>
          </w:rPr>
          <w:fldChar w:fldCharType="separate"/>
        </w:r>
        <w:r>
          <w:rPr>
            <w:noProof/>
            <w:webHidden/>
          </w:rPr>
          <w:t>24</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5" w:history="1">
        <w:r w:rsidR="00CD6CE8" w:rsidRPr="00BC5EE6">
          <w:rPr>
            <w:rStyle w:val="Hypertextovodkaz"/>
            <w:noProof/>
          </w:rPr>
          <w:t>F.5.</w:t>
        </w:r>
        <w:r w:rsidR="00CD6CE8">
          <w:rPr>
            <w:rFonts w:asciiTheme="minorHAnsi" w:eastAsiaTheme="minorEastAsia" w:hAnsiTheme="minorHAnsi" w:cstheme="minorBidi"/>
            <w:noProof/>
            <w:sz w:val="22"/>
            <w:szCs w:val="22"/>
          </w:rPr>
          <w:tab/>
        </w:r>
        <w:r w:rsidR="00CD6CE8" w:rsidRPr="00BC5EE6">
          <w:rPr>
            <w:rStyle w:val="Hypertextovodkaz"/>
            <w:noProof/>
          </w:rPr>
          <w:t>PLOCHY VEŘEJNÝCH PROSTRANSTVÍ</w:t>
        </w:r>
        <w:r w:rsidR="00CD6CE8">
          <w:rPr>
            <w:noProof/>
            <w:webHidden/>
          </w:rPr>
          <w:tab/>
        </w:r>
        <w:r w:rsidR="00CD6CE8">
          <w:rPr>
            <w:noProof/>
            <w:webHidden/>
          </w:rPr>
          <w:fldChar w:fldCharType="begin"/>
        </w:r>
        <w:r w:rsidR="00CD6CE8">
          <w:rPr>
            <w:noProof/>
            <w:webHidden/>
          </w:rPr>
          <w:instrText xml:space="preserve"> PAGEREF _Toc511213085 \h </w:instrText>
        </w:r>
        <w:r w:rsidR="00CD6CE8">
          <w:rPr>
            <w:noProof/>
            <w:webHidden/>
          </w:rPr>
        </w:r>
        <w:r w:rsidR="00CD6CE8">
          <w:rPr>
            <w:noProof/>
            <w:webHidden/>
          </w:rPr>
          <w:fldChar w:fldCharType="separate"/>
        </w:r>
        <w:r>
          <w:rPr>
            <w:noProof/>
            <w:webHidden/>
          </w:rPr>
          <w:t>25</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6" w:history="1">
        <w:r w:rsidR="00CD6CE8" w:rsidRPr="00BC5EE6">
          <w:rPr>
            <w:rStyle w:val="Hypertextovodkaz"/>
            <w:noProof/>
          </w:rPr>
          <w:t>F.6.</w:t>
        </w:r>
        <w:r w:rsidR="00CD6CE8">
          <w:rPr>
            <w:rFonts w:asciiTheme="minorHAnsi" w:eastAsiaTheme="minorEastAsia" w:hAnsiTheme="minorHAnsi" w:cstheme="minorBidi"/>
            <w:noProof/>
            <w:sz w:val="22"/>
            <w:szCs w:val="22"/>
          </w:rPr>
          <w:tab/>
        </w:r>
        <w:r w:rsidR="00CD6CE8" w:rsidRPr="00BC5EE6">
          <w:rPr>
            <w:rStyle w:val="Hypertextovodkaz"/>
            <w:noProof/>
          </w:rPr>
          <w:t>PLOCHY VÝROBY A SKLADOVÁNÍ</w:t>
        </w:r>
        <w:r w:rsidR="00CD6CE8">
          <w:rPr>
            <w:noProof/>
            <w:webHidden/>
          </w:rPr>
          <w:tab/>
        </w:r>
        <w:r w:rsidR="00CD6CE8">
          <w:rPr>
            <w:noProof/>
            <w:webHidden/>
          </w:rPr>
          <w:fldChar w:fldCharType="begin"/>
        </w:r>
        <w:r w:rsidR="00CD6CE8">
          <w:rPr>
            <w:noProof/>
            <w:webHidden/>
          </w:rPr>
          <w:instrText xml:space="preserve"> PAGEREF _Toc511213086 \h </w:instrText>
        </w:r>
        <w:r w:rsidR="00CD6CE8">
          <w:rPr>
            <w:noProof/>
            <w:webHidden/>
          </w:rPr>
        </w:r>
        <w:r w:rsidR="00CD6CE8">
          <w:rPr>
            <w:noProof/>
            <w:webHidden/>
          </w:rPr>
          <w:fldChar w:fldCharType="separate"/>
        </w:r>
        <w:r>
          <w:rPr>
            <w:noProof/>
            <w:webHidden/>
          </w:rPr>
          <w:t>26</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7" w:history="1">
        <w:r w:rsidR="00CD6CE8" w:rsidRPr="00BC5EE6">
          <w:rPr>
            <w:rStyle w:val="Hypertextovodkaz"/>
            <w:noProof/>
          </w:rPr>
          <w:t>F.7.</w:t>
        </w:r>
        <w:r w:rsidR="00CD6CE8">
          <w:rPr>
            <w:rFonts w:asciiTheme="minorHAnsi" w:eastAsiaTheme="minorEastAsia" w:hAnsiTheme="minorHAnsi" w:cstheme="minorBidi"/>
            <w:noProof/>
            <w:sz w:val="22"/>
            <w:szCs w:val="22"/>
          </w:rPr>
          <w:tab/>
        </w:r>
        <w:r w:rsidR="00CD6CE8" w:rsidRPr="00BC5EE6">
          <w:rPr>
            <w:rStyle w:val="Hypertextovodkaz"/>
            <w:noProof/>
          </w:rPr>
          <w:t>PLOCHY SPECIFICKÉ</w:t>
        </w:r>
        <w:r w:rsidR="00CD6CE8">
          <w:rPr>
            <w:noProof/>
            <w:webHidden/>
          </w:rPr>
          <w:tab/>
        </w:r>
        <w:r w:rsidR="00CD6CE8">
          <w:rPr>
            <w:noProof/>
            <w:webHidden/>
          </w:rPr>
          <w:fldChar w:fldCharType="begin"/>
        </w:r>
        <w:r w:rsidR="00CD6CE8">
          <w:rPr>
            <w:noProof/>
            <w:webHidden/>
          </w:rPr>
          <w:instrText xml:space="preserve"> PAGEREF _Toc511213087 \h </w:instrText>
        </w:r>
        <w:r w:rsidR="00CD6CE8">
          <w:rPr>
            <w:noProof/>
            <w:webHidden/>
          </w:rPr>
        </w:r>
        <w:r w:rsidR="00CD6CE8">
          <w:rPr>
            <w:noProof/>
            <w:webHidden/>
          </w:rPr>
          <w:fldChar w:fldCharType="separate"/>
        </w:r>
        <w:r>
          <w:rPr>
            <w:noProof/>
            <w:webHidden/>
          </w:rPr>
          <w:t>28</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8" w:history="1">
        <w:r w:rsidR="00CD6CE8" w:rsidRPr="00BC5EE6">
          <w:rPr>
            <w:rStyle w:val="Hypertextovodkaz"/>
            <w:noProof/>
          </w:rPr>
          <w:t>F.8.</w:t>
        </w:r>
        <w:r w:rsidR="00CD6CE8">
          <w:rPr>
            <w:rFonts w:asciiTheme="minorHAnsi" w:eastAsiaTheme="minorEastAsia" w:hAnsiTheme="minorHAnsi" w:cstheme="minorBidi"/>
            <w:noProof/>
            <w:sz w:val="22"/>
            <w:szCs w:val="22"/>
          </w:rPr>
          <w:tab/>
        </w:r>
        <w:r w:rsidR="00CD6CE8" w:rsidRPr="00BC5EE6">
          <w:rPr>
            <w:rStyle w:val="Hypertextovodkaz"/>
            <w:noProof/>
          </w:rPr>
          <w:t>PLOCHY TECHNICKÉ  INFRASTRUKTURY</w:t>
        </w:r>
        <w:r w:rsidR="00CD6CE8">
          <w:rPr>
            <w:noProof/>
            <w:webHidden/>
          </w:rPr>
          <w:tab/>
        </w:r>
        <w:r w:rsidR="00CD6CE8">
          <w:rPr>
            <w:noProof/>
            <w:webHidden/>
          </w:rPr>
          <w:fldChar w:fldCharType="begin"/>
        </w:r>
        <w:r w:rsidR="00CD6CE8">
          <w:rPr>
            <w:noProof/>
            <w:webHidden/>
          </w:rPr>
          <w:instrText xml:space="preserve"> PAGEREF _Toc511213088 \h </w:instrText>
        </w:r>
        <w:r w:rsidR="00CD6CE8">
          <w:rPr>
            <w:noProof/>
            <w:webHidden/>
          </w:rPr>
        </w:r>
        <w:r w:rsidR="00CD6CE8">
          <w:rPr>
            <w:noProof/>
            <w:webHidden/>
          </w:rPr>
          <w:fldChar w:fldCharType="separate"/>
        </w:r>
        <w:r>
          <w:rPr>
            <w:noProof/>
            <w:webHidden/>
          </w:rPr>
          <w:t>29</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89" w:history="1">
        <w:r w:rsidR="00CD6CE8" w:rsidRPr="00BC5EE6">
          <w:rPr>
            <w:rStyle w:val="Hypertextovodkaz"/>
            <w:noProof/>
          </w:rPr>
          <w:t>F.9.</w:t>
        </w:r>
        <w:r w:rsidR="00CD6CE8">
          <w:rPr>
            <w:rFonts w:asciiTheme="minorHAnsi" w:eastAsiaTheme="minorEastAsia" w:hAnsiTheme="minorHAnsi" w:cstheme="minorBidi"/>
            <w:noProof/>
            <w:sz w:val="22"/>
            <w:szCs w:val="22"/>
          </w:rPr>
          <w:tab/>
        </w:r>
        <w:r w:rsidR="00CD6CE8" w:rsidRPr="00BC5EE6">
          <w:rPr>
            <w:rStyle w:val="Hypertextovodkaz"/>
            <w:noProof/>
          </w:rPr>
          <w:t>PLOCHY DOPRAVNÍ  INFRASTRUKTURY</w:t>
        </w:r>
        <w:r w:rsidR="00CD6CE8">
          <w:rPr>
            <w:noProof/>
            <w:webHidden/>
          </w:rPr>
          <w:tab/>
        </w:r>
        <w:r w:rsidR="00CD6CE8">
          <w:rPr>
            <w:noProof/>
            <w:webHidden/>
          </w:rPr>
          <w:fldChar w:fldCharType="begin"/>
        </w:r>
        <w:r w:rsidR="00CD6CE8">
          <w:rPr>
            <w:noProof/>
            <w:webHidden/>
          </w:rPr>
          <w:instrText xml:space="preserve"> PAGEREF _Toc511213089 \h </w:instrText>
        </w:r>
        <w:r w:rsidR="00CD6CE8">
          <w:rPr>
            <w:noProof/>
            <w:webHidden/>
          </w:rPr>
        </w:r>
        <w:r w:rsidR="00CD6CE8">
          <w:rPr>
            <w:noProof/>
            <w:webHidden/>
          </w:rPr>
          <w:fldChar w:fldCharType="separate"/>
        </w:r>
        <w:r>
          <w:rPr>
            <w:noProof/>
            <w:webHidden/>
          </w:rPr>
          <w:t>29</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90" w:history="1">
        <w:r w:rsidR="00CD6CE8" w:rsidRPr="00BC5EE6">
          <w:rPr>
            <w:rStyle w:val="Hypertextovodkaz"/>
            <w:noProof/>
          </w:rPr>
          <w:t>F.10.</w:t>
        </w:r>
        <w:r w:rsidR="00CD6CE8">
          <w:rPr>
            <w:rFonts w:asciiTheme="minorHAnsi" w:eastAsiaTheme="minorEastAsia" w:hAnsiTheme="minorHAnsi" w:cstheme="minorBidi"/>
            <w:noProof/>
            <w:sz w:val="22"/>
            <w:szCs w:val="22"/>
          </w:rPr>
          <w:tab/>
        </w:r>
        <w:r w:rsidR="00CD6CE8" w:rsidRPr="00BC5EE6">
          <w:rPr>
            <w:rStyle w:val="Hypertextovodkaz"/>
            <w:noProof/>
          </w:rPr>
          <w:t>PLOCHY SMÍŠENÉ NEZASTAVĚNÉ</w:t>
        </w:r>
        <w:r w:rsidR="00CD6CE8">
          <w:rPr>
            <w:noProof/>
            <w:webHidden/>
          </w:rPr>
          <w:tab/>
        </w:r>
        <w:r w:rsidR="00CD6CE8">
          <w:rPr>
            <w:noProof/>
            <w:webHidden/>
          </w:rPr>
          <w:fldChar w:fldCharType="begin"/>
        </w:r>
        <w:r w:rsidR="00CD6CE8">
          <w:rPr>
            <w:noProof/>
            <w:webHidden/>
          </w:rPr>
          <w:instrText xml:space="preserve"> PAGEREF _Toc511213090 \h </w:instrText>
        </w:r>
        <w:r w:rsidR="00CD6CE8">
          <w:rPr>
            <w:noProof/>
            <w:webHidden/>
          </w:rPr>
        </w:r>
        <w:r w:rsidR="00CD6CE8">
          <w:rPr>
            <w:noProof/>
            <w:webHidden/>
          </w:rPr>
          <w:fldChar w:fldCharType="separate"/>
        </w:r>
        <w:r>
          <w:rPr>
            <w:noProof/>
            <w:webHidden/>
          </w:rPr>
          <w:t>30</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91" w:history="1">
        <w:r w:rsidR="00CD6CE8" w:rsidRPr="00BC5EE6">
          <w:rPr>
            <w:rStyle w:val="Hypertextovodkaz"/>
            <w:noProof/>
          </w:rPr>
          <w:t>F.11.</w:t>
        </w:r>
        <w:r w:rsidR="00CD6CE8">
          <w:rPr>
            <w:rFonts w:asciiTheme="minorHAnsi" w:eastAsiaTheme="minorEastAsia" w:hAnsiTheme="minorHAnsi" w:cstheme="minorBidi"/>
            <w:noProof/>
            <w:sz w:val="22"/>
            <w:szCs w:val="22"/>
          </w:rPr>
          <w:tab/>
        </w:r>
        <w:r w:rsidR="00CD6CE8" w:rsidRPr="00BC5EE6">
          <w:rPr>
            <w:rStyle w:val="Hypertextovodkaz"/>
            <w:noProof/>
          </w:rPr>
          <w:t>PLOCHY VODNÍ A VODOHOSPODÁŘSKÉ</w:t>
        </w:r>
        <w:r w:rsidR="00CD6CE8">
          <w:rPr>
            <w:noProof/>
            <w:webHidden/>
          </w:rPr>
          <w:tab/>
        </w:r>
        <w:r w:rsidR="00CD6CE8">
          <w:rPr>
            <w:noProof/>
            <w:webHidden/>
          </w:rPr>
          <w:fldChar w:fldCharType="begin"/>
        </w:r>
        <w:r w:rsidR="00CD6CE8">
          <w:rPr>
            <w:noProof/>
            <w:webHidden/>
          </w:rPr>
          <w:instrText xml:space="preserve"> PAGEREF _Toc511213091 \h </w:instrText>
        </w:r>
        <w:r w:rsidR="00CD6CE8">
          <w:rPr>
            <w:noProof/>
            <w:webHidden/>
          </w:rPr>
        </w:r>
        <w:r w:rsidR="00CD6CE8">
          <w:rPr>
            <w:noProof/>
            <w:webHidden/>
          </w:rPr>
          <w:fldChar w:fldCharType="separate"/>
        </w:r>
        <w:r>
          <w:rPr>
            <w:noProof/>
            <w:webHidden/>
          </w:rPr>
          <w:t>32</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92" w:history="1">
        <w:r w:rsidR="00CD6CE8" w:rsidRPr="00BC5EE6">
          <w:rPr>
            <w:rStyle w:val="Hypertextovodkaz"/>
            <w:noProof/>
          </w:rPr>
          <w:t>F.12.</w:t>
        </w:r>
        <w:r w:rsidR="00CD6CE8">
          <w:rPr>
            <w:rFonts w:asciiTheme="minorHAnsi" w:eastAsiaTheme="minorEastAsia" w:hAnsiTheme="minorHAnsi" w:cstheme="minorBidi"/>
            <w:noProof/>
            <w:sz w:val="22"/>
            <w:szCs w:val="22"/>
          </w:rPr>
          <w:tab/>
        </w:r>
        <w:r w:rsidR="00CD6CE8" w:rsidRPr="00BC5EE6">
          <w:rPr>
            <w:rStyle w:val="Hypertextovodkaz"/>
            <w:noProof/>
          </w:rPr>
          <w:t>PLOCHY ZEMĚDĚLSKÉ</w:t>
        </w:r>
        <w:r w:rsidR="00CD6CE8">
          <w:rPr>
            <w:noProof/>
            <w:webHidden/>
          </w:rPr>
          <w:tab/>
        </w:r>
        <w:r w:rsidR="00CD6CE8">
          <w:rPr>
            <w:noProof/>
            <w:webHidden/>
          </w:rPr>
          <w:fldChar w:fldCharType="begin"/>
        </w:r>
        <w:r w:rsidR="00CD6CE8">
          <w:rPr>
            <w:noProof/>
            <w:webHidden/>
          </w:rPr>
          <w:instrText xml:space="preserve"> PAGEREF _Toc511213092 \h </w:instrText>
        </w:r>
        <w:r w:rsidR="00CD6CE8">
          <w:rPr>
            <w:noProof/>
            <w:webHidden/>
          </w:rPr>
        </w:r>
        <w:r w:rsidR="00CD6CE8">
          <w:rPr>
            <w:noProof/>
            <w:webHidden/>
          </w:rPr>
          <w:fldChar w:fldCharType="separate"/>
        </w:r>
        <w:r>
          <w:rPr>
            <w:noProof/>
            <w:webHidden/>
          </w:rPr>
          <w:t>32</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93" w:history="1">
        <w:r w:rsidR="00CD6CE8" w:rsidRPr="00BC5EE6">
          <w:rPr>
            <w:rStyle w:val="Hypertextovodkaz"/>
            <w:noProof/>
          </w:rPr>
          <w:t>F.13.</w:t>
        </w:r>
        <w:r w:rsidR="00CD6CE8">
          <w:rPr>
            <w:rFonts w:asciiTheme="minorHAnsi" w:eastAsiaTheme="minorEastAsia" w:hAnsiTheme="minorHAnsi" w:cstheme="minorBidi"/>
            <w:noProof/>
            <w:sz w:val="22"/>
            <w:szCs w:val="22"/>
          </w:rPr>
          <w:tab/>
        </w:r>
        <w:r w:rsidR="00CD6CE8" w:rsidRPr="00BC5EE6">
          <w:rPr>
            <w:rStyle w:val="Hypertextovodkaz"/>
            <w:noProof/>
          </w:rPr>
          <w:t>PLOCHY LESNÍ</w:t>
        </w:r>
        <w:r w:rsidR="00CD6CE8">
          <w:rPr>
            <w:noProof/>
            <w:webHidden/>
          </w:rPr>
          <w:tab/>
        </w:r>
        <w:r w:rsidR="00CD6CE8">
          <w:rPr>
            <w:noProof/>
            <w:webHidden/>
          </w:rPr>
          <w:fldChar w:fldCharType="begin"/>
        </w:r>
        <w:r w:rsidR="00CD6CE8">
          <w:rPr>
            <w:noProof/>
            <w:webHidden/>
          </w:rPr>
          <w:instrText xml:space="preserve"> PAGEREF _Toc511213093 \h </w:instrText>
        </w:r>
        <w:r w:rsidR="00CD6CE8">
          <w:rPr>
            <w:noProof/>
            <w:webHidden/>
          </w:rPr>
        </w:r>
        <w:r w:rsidR="00CD6CE8">
          <w:rPr>
            <w:noProof/>
            <w:webHidden/>
          </w:rPr>
          <w:fldChar w:fldCharType="separate"/>
        </w:r>
        <w:r>
          <w:rPr>
            <w:noProof/>
            <w:webHidden/>
          </w:rPr>
          <w:t>33</w:t>
        </w:r>
        <w:r w:rsidR="00CD6CE8">
          <w:rPr>
            <w:noProof/>
            <w:webHidden/>
          </w:rPr>
          <w:fldChar w:fldCharType="end"/>
        </w:r>
      </w:hyperlink>
    </w:p>
    <w:p w:rsidR="00CD6CE8" w:rsidRDefault="001C0626">
      <w:pPr>
        <w:pStyle w:val="Obsah3"/>
        <w:rPr>
          <w:rFonts w:asciiTheme="minorHAnsi" w:eastAsiaTheme="minorEastAsia" w:hAnsiTheme="minorHAnsi" w:cstheme="minorBidi"/>
          <w:noProof/>
          <w:sz w:val="22"/>
          <w:szCs w:val="22"/>
        </w:rPr>
      </w:pPr>
      <w:hyperlink w:anchor="_Toc511213094" w:history="1">
        <w:r w:rsidR="00CD6CE8" w:rsidRPr="00BC5EE6">
          <w:rPr>
            <w:rStyle w:val="Hypertextovodkaz"/>
            <w:noProof/>
          </w:rPr>
          <w:t>F.14.</w:t>
        </w:r>
        <w:r w:rsidR="00CD6CE8">
          <w:rPr>
            <w:rFonts w:asciiTheme="minorHAnsi" w:eastAsiaTheme="minorEastAsia" w:hAnsiTheme="minorHAnsi" w:cstheme="minorBidi"/>
            <w:noProof/>
            <w:sz w:val="22"/>
            <w:szCs w:val="22"/>
          </w:rPr>
          <w:tab/>
        </w:r>
        <w:r w:rsidR="00CD6CE8" w:rsidRPr="00BC5EE6">
          <w:rPr>
            <w:rStyle w:val="Hypertextovodkaz"/>
            <w:noProof/>
          </w:rPr>
          <w:t>PLOCHY PŘÍRODNÍ</w:t>
        </w:r>
        <w:r w:rsidR="00CD6CE8">
          <w:rPr>
            <w:noProof/>
            <w:webHidden/>
          </w:rPr>
          <w:tab/>
        </w:r>
        <w:r w:rsidR="00CD6CE8">
          <w:rPr>
            <w:noProof/>
            <w:webHidden/>
          </w:rPr>
          <w:fldChar w:fldCharType="begin"/>
        </w:r>
        <w:r w:rsidR="00CD6CE8">
          <w:rPr>
            <w:noProof/>
            <w:webHidden/>
          </w:rPr>
          <w:instrText xml:space="preserve"> PAGEREF _Toc511213094 \h </w:instrText>
        </w:r>
        <w:r w:rsidR="00CD6CE8">
          <w:rPr>
            <w:noProof/>
            <w:webHidden/>
          </w:rPr>
        </w:r>
        <w:r w:rsidR="00CD6CE8">
          <w:rPr>
            <w:noProof/>
            <w:webHidden/>
          </w:rPr>
          <w:fldChar w:fldCharType="separate"/>
        </w:r>
        <w:r>
          <w:rPr>
            <w:noProof/>
            <w:webHidden/>
          </w:rPr>
          <w:t>34</w:t>
        </w:r>
        <w:r w:rsidR="00CD6CE8">
          <w:rPr>
            <w:noProof/>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95" w:history="1">
        <w:r w:rsidR="00CD6CE8" w:rsidRPr="00BC5EE6">
          <w:rPr>
            <w:rStyle w:val="Hypertextovodkaz"/>
          </w:rPr>
          <w:t>G.</w:t>
        </w:r>
        <w:r w:rsidR="00CD6CE8">
          <w:rPr>
            <w:rFonts w:asciiTheme="minorHAnsi" w:eastAsiaTheme="minorEastAsia" w:hAnsiTheme="minorHAnsi" w:cstheme="minorBidi"/>
            <w:b w:val="0"/>
            <w:bCs w:val="0"/>
          </w:rPr>
          <w:tab/>
        </w:r>
        <w:r w:rsidR="00CD6CE8" w:rsidRPr="00BC5EE6">
          <w:rPr>
            <w:rStyle w:val="Hypertextovodkaz"/>
          </w:rPr>
          <w:t>VYMEZENÍ VEŘEJNĚ PROSPĚŠNÝCH STAVEB, VEŘEJNĚ PROSPĚŠNÝCH OPATŘENÍ, STAVEB A OPATŘENÍ K ZAJIŠŤOVÁNÍ OBRANY A BEZPEČNOSTI STÁTU A PLOCHA PRO ASANACI, PRO KTERÉ LZE PRÁVA K POZEMKŮM A STAVBÁM VYVLASTNIT</w:t>
        </w:r>
        <w:r w:rsidR="00CD6CE8">
          <w:rPr>
            <w:webHidden/>
          </w:rPr>
          <w:tab/>
        </w:r>
        <w:r w:rsidR="00CD6CE8">
          <w:rPr>
            <w:webHidden/>
          </w:rPr>
          <w:fldChar w:fldCharType="begin"/>
        </w:r>
        <w:r w:rsidR="00CD6CE8">
          <w:rPr>
            <w:webHidden/>
          </w:rPr>
          <w:instrText xml:space="preserve"> PAGEREF _Toc511213095 \h </w:instrText>
        </w:r>
        <w:r w:rsidR="00CD6CE8">
          <w:rPr>
            <w:webHidden/>
          </w:rPr>
        </w:r>
        <w:r w:rsidR="00CD6CE8">
          <w:rPr>
            <w:webHidden/>
          </w:rPr>
          <w:fldChar w:fldCharType="separate"/>
        </w:r>
        <w:r>
          <w:rPr>
            <w:webHidden/>
          </w:rPr>
          <w:t>35</w:t>
        </w:r>
        <w:r w:rsidR="00CD6CE8">
          <w:rPr>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96" w:history="1">
        <w:r w:rsidR="00CD6CE8" w:rsidRPr="00BC5EE6">
          <w:rPr>
            <w:rStyle w:val="Hypertextovodkaz"/>
          </w:rPr>
          <w:t>H.</w:t>
        </w:r>
        <w:r w:rsidR="00CD6CE8">
          <w:rPr>
            <w:rFonts w:asciiTheme="minorHAnsi" w:eastAsiaTheme="minorEastAsia" w:hAnsiTheme="minorHAnsi" w:cstheme="minorBidi"/>
            <w:b w:val="0"/>
            <w:bCs w:val="0"/>
          </w:rPr>
          <w:tab/>
        </w:r>
        <w:r w:rsidR="00CD6CE8" w:rsidRPr="00BC5EE6">
          <w:rPr>
            <w:rStyle w:val="Hypertextovodkaz"/>
          </w:rPr>
          <w:t>VYMEZENÍ VEŘEJNĚ PROSPĚŠNÝCH STAVEB A VEŘEJNĚ PROSPĚŠNÝCH OPATŘENÍ, PRO KTERÉ LZE UPLATNIT PŘEDKUPNÍ PRÁVO</w:t>
        </w:r>
        <w:r w:rsidR="00CD6CE8">
          <w:rPr>
            <w:webHidden/>
          </w:rPr>
          <w:tab/>
        </w:r>
        <w:r w:rsidR="00CD6CE8">
          <w:rPr>
            <w:webHidden/>
          </w:rPr>
          <w:fldChar w:fldCharType="begin"/>
        </w:r>
        <w:r w:rsidR="00CD6CE8">
          <w:rPr>
            <w:webHidden/>
          </w:rPr>
          <w:instrText xml:space="preserve"> PAGEREF _Toc511213096 \h </w:instrText>
        </w:r>
        <w:r w:rsidR="00CD6CE8">
          <w:rPr>
            <w:webHidden/>
          </w:rPr>
        </w:r>
        <w:r w:rsidR="00CD6CE8">
          <w:rPr>
            <w:webHidden/>
          </w:rPr>
          <w:fldChar w:fldCharType="separate"/>
        </w:r>
        <w:r>
          <w:rPr>
            <w:webHidden/>
          </w:rPr>
          <w:t>35</w:t>
        </w:r>
        <w:r w:rsidR="00CD6CE8">
          <w:rPr>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97" w:history="1">
        <w:r w:rsidR="00CD6CE8" w:rsidRPr="00BC5EE6">
          <w:rPr>
            <w:rStyle w:val="Hypertextovodkaz"/>
          </w:rPr>
          <w:t>I.</w:t>
        </w:r>
        <w:r w:rsidR="00CD6CE8">
          <w:rPr>
            <w:rFonts w:asciiTheme="minorHAnsi" w:eastAsiaTheme="minorEastAsia" w:hAnsiTheme="minorHAnsi" w:cstheme="minorBidi"/>
            <w:b w:val="0"/>
            <w:bCs w:val="0"/>
          </w:rPr>
          <w:tab/>
        </w:r>
        <w:r w:rsidR="00CD6CE8" w:rsidRPr="00BC5EE6">
          <w:rPr>
            <w:rStyle w:val="Hypertextovodkaz"/>
          </w:rPr>
          <w:t>STANOVENÍ KOMPENZAČNÍCH OPATŘENÍ PODLE §50 ODST. 6 STAVEBNÍHO ZÁKONA</w:t>
        </w:r>
        <w:r w:rsidR="00CD6CE8">
          <w:rPr>
            <w:webHidden/>
          </w:rPr>
          <w:tab/>
        </w:r>
        <w:r w:rsidR="00CD6CE8">
          <w:rPr>
            <w:webHidden/>
          </w:rPr>
          <w:fldChar w:fldCharType="begin"/>
        </w:r>
        <w:r w:rsidR="00CD6CE8">
          <w:rPr>
            <w:webHidden/>
          </w:rPr>
          <w:instrText xml:space="preserve"> PAGEREF _Toc511213097 \h </w:instrText>
        </w:r>
        <w:r w:rsidR="00CD6CE8">
          <w:rPr>
            <w:webHidden/>
          </w:rPr>
        </w:r>
        <w:r w:rsidR="00CD6CE8">
          <w:rPr>
            <w:webHidden/>
          </w:rPr>
          <w:fldChar w:fldCharType="separate"/>
        </w:r>
        <w:r>
          <w:rPr>
            <w:webHidden/>
          </w:rPr>
          <w:t>36</w:t>
        </w:r>
        <w:r w:rsidR="00CD6CE8">
          <w:rPr>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98" w:history="1">
        <w:r w:rsidR="00CD6CE8" w:rsidRPr="00BC5EE6">
          <w:rPr>
            <w:rStyle w:val="Hypertextovodkaz"/>
          </w:rPr>
          <w:t>J.</w:t>
        </w:r>
        <w:r w:rsidR="00CD6CE8">
          <w:rPr>
            <w:rFonts w:asciiTheme="minorHAnsi" w:eastAsiaTheme="minorEastAsia" w:hAnsiTheme="minorHAnsi" w:cstheme="minorBidi"/>
            <w:b w:val="0"/>
            <w:bCs w:val="0"/>
          </w:rPr>
          <w:tab/>
        </w:r>
        <w:r w:rsidR="00CD6CE8" w:rsidRPr="00BC5EE6">
          <w:rPr>
            <w:rStyle w:val="Hypertextovodkaz"/>
          </w:rPr>
          <w:t>VYMEZENÍ PLOCH A KORIDORŮ, VE KTERÝCH JE ROZHODOVÁNÍ O ZMĚNÁCH V ÚZEMÍ PODMÍNĚNO DOHODOU O PARCELACI</w:t>
        </w:r>
        <w:r w:rsidR="00CD6CE8">
          <w:rPr>
            <w:webHidden/>
          </w:rPr>
          <w:tab/>
        </w:r>
        <w:r w:rsidR="00CD6CE8">
          <w:rPr>
            <w:webHidden/>
          </w:rPr>
          <w:fldChar w:fldCharType="begin"/>
        </w:r>
        <w:r w:rsidR="00CD6CE8">
          <w:rPr>
            <w:webHidden/>
          </w:rPr>
          <w:instrText xml:space="preserve"> PAGEREF _Toc511213098 \h </w:instrText>
        </w:r>
        <w:r w:rsidR="00CD6CE8">
          <w:rPr>
            <w:webHidden/>
          </w:rPr>
        </w:r>
        <w:r w:rsidR="00CD6CE8">
          <w:rPr>
            <w:webHidden/>
          </w:rPr>
          <w:fldChar w:fldCharType="separate"/>
        </w:r>
        <w:r>
          <w:rPr>
            <w:webHidden/>
          </w:rPr>
          <w:t>36</w:t>
        </w:r>
        <w:r w:rsidR="00CD6CE8">
          <w:rPr>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099" w:history="1">
        <w:r w:rsidR="00CD6CE8" w:rsidRPr="00BC5EE6">
          <w:rPr>
            <w:rStyle w:val="Hypertextovodkaz"/>
          </w:rPr>
          <w:t>K.</w:t>
        </w:r>
        <w:r w:rsidR="00CD6CE8">
          <w:rPr>
            <w:rFonts w:asciiTheme="minorHAnsi" w:eastAsiaTheme="minorEastAsia" w:hAnsiTheme="minorHAnsi" w:cstheme="minorBidi"/>
            <w:b w:val="0"/>
            <w:bCs w:val="0"/>
          </w:rPr>
          <w:tab/>
        </w:r>
        <w:r w:rsidR="00CD6CE8" w:rsidRPr="00BC5EE6">
          <w:rPr>
            <w:rStyle w:val="Hypertextovodkaz"/>
          </w:rPr>
          <w:t>VYMEZENÍ PLOCH A KORIDORŮ, VE KTERÝCH JE PROVĚŘENÍ ZMĚN JEJICH VYUŽITÍ ÚZEMNÍ STUDIÍ PODMÍNKOU PRO ROZHODOVÁNÍ, A STANOVENÍ LHŮTY PRO POŘÍZENÍ ÚS, JEJÍ SCHVÁLENÍ POŘIZOVATELEM A VLOŽENÍ DAT O ÚS DO EVIDENCE ÚZEMNĚ PLÁNOVACÍ ČINNOSTI</w:t>
        </w:r>
        <w:r w:rsidR="00CD6CE8">
          <w:rPr>
            <w:webHidden/>
          </w:rPr>
          <w:tab/>
        </w:r>
        <w:r w:rsidR="00CD6CE8">
          <w:rPr>
            <w:webHidden/>
          </w:rPr>
          <w:fldChar w:fldCharType="begin"/>
        </w:r>
        <w:r w:rsidR="00CD6CE8">
          <w:rPr>
            <w:webHidden/>
          </w:rPr>
          <w:instrText xml:space="preserve"> PAGEREF _Toc511213099 \h </w:instrText>
        </w:r>
        <w:r w:rsidR="00CD6CE8">
          <w:rPr>
            <w:webHidden/>
          </w:rPr>
        </w:r>
        <w:r w:rsidR="00CD6CE8">
          <w:rPr>
            <w:webHidden/>
          </w:rPr>
          <w:fldChar w:fldCharType="separate"/>
        </w:r>
        <w:r>
          <w:rPr>
            <w:webHidden/>
          </w:rPr>
          <w:t>37</w:t>
        </w:r>
        <w:r w:rsidR="00CD6CE8">
          <w:rPr>
            <w:webHidden/>
          </w:rPr>
          <w:fldChar w:fldCharType="end"/>
        </w:r>
      </w:hyperlink>
    </w:p>
    <w:p w:rsidR="00CD6CE8" w:rsidRDefault="001C0626">
      <w:pPr>
        <w:pStyle w:val="Obsah2"/>
        <w:rPr>
          <w:rFonts w:asciiTheme="minorHAnsi" w:eastAsiaTheme="minorEastAsia" w:hAnsiTheme="minorHAnsi" w:cstheme="minorBidi"/>
          <w:b w:val="0"/>
          <w:bCs w:val="0"/>
        </w:rPr>
      </w:pPr>
      <w:hyperlink w:anchor="_Toc511213100" w:history="1">
        <w:r w:rsidR="00CD6CE8" w:rsidRPr="00BC5EE6">
          <w:rPr>
            <w:rStyle w:val="Hypertextovodkaz"/>
          </w:rPr>
          <w:t>L.</w:t>
        </w:r>
        <w:r w:rsidR="00CD6CE8">
          <w:rPr>
            <w:rFonts w:asciiTheme="minorHAnsi" w:eastAsiaTheme="minorEastAsia" w:hAnsiTheme="minorHAnsi" w:cstheme="minorBidi"/>
            <w:b w:val="0"/>
            <w:bCs w:val="0"/>
          </w:rPr>
          <w:tab/>
        </w:r>
        <w:r w:rsidR="00CD6CE8" w:rsidRPr="00BC5EE6">
          <w:rPr>
            <w:rStyle w:val="Hypertextovodkaz"/>
          </w:rPr>
          <w:t>ÚDAJE O POČTU LISTŮ ÚZEMNÍHO PLÁNU A POČTU VÝKRESŮ K NĚMU PŘIPOJENÉ GRAFICKÉ ČÁSTI</w:t>
        </w:r>
        <w:r w:rsidR="00CD6CE8">
          <w:rPr>
            <w:webHidden/>
          </w:rPr>
          <w:tab/>
        </w:r>
        <w:r w:rsidR="00CD6CE8">
          <w:rPr>
            <w:webHidden/>
          </w:rPr>
          <w:fldChar w:fldCharType="begin"/>
        </w:r>
        <w:r w:rsidR="00CD6CE8">
          <w:rPr>
            <w:webHidden/>
          </w:rPr>
          <w:instrText xml:space="preserve"> PAGEREF _Toc511213100 \h </w:instrText>
        </w:r>
        <w:r w:rsidR="00CD6CE8">
          <w:rPr>
            <w:webHidden/>
          </w:rPr>
        </w:r>
        <w:r w:rsidR="00CD6CE8">
          <w:rPr>
            <w:webHidden/>
          </w:rPr>
          <w:fldChar w:fldCharType="separate"/>
        </w:r>
        <w:r>
          <w:rPr>
            <w:webHidden/>
          </w:rPr>
          <w:t>37</w:t>
        </w:r>
        <w:r w:rsidR="00CD6CE8">
          <w:rPr>
            <w:webHidden/>
          </w:rPr>
          <w:fldChar w:fldCharType="end"/>
        </w:r>
      </w:hyperlink>
    </w:p>
    <w:p w:rsidR="001D2505" w:rsidRDefault="005106C5" w:rsidP="00B61AD1">
      <w:r w:rsidRPr="00C647B4">
        <w:fldChar w:fldCharType="end"/>
      </w:r>
    </w:p>
    <w:p w:rsidR="005B545A" w:rsidRDefault="005B545A" w:rsidP="00B61AD1"/>
    <w:p w:rsidR="001D2505" w:rsidRDefault="001D2505" w:rsidP="00B61AD1"/>
    <w:p w:rsidR="001D2505" w:rsidRDefault="001D2505" w:rsidP="00B61AD1"/>
    <w:p w:rsidR="004C2DE5" w:rsidRDefault="001D2505" w:rsidP="00B61AD1">
      <w:r>
        <w:t xml:space="preserve">Grafická část </w:t>
      </w:r>
    </w:p>
    <w:p w:rsidR="001B548C" w:rsidRDefault="001B548C" w:rsidP="00B61AD1"/>
    <w:p w:rsidR="001D2505" w:rsidRDefault="001B548C" w:rsidP="001B548C">
      <w:pPr>
        <w:tabs>
          <w:tab w:val="left" w:pos="567"/>
          <w:tab w:val="left" w:pos="6237"/>
        </w:tabs>
        <w:ind w:firstLine="0"/>
      </w:pPr>
      <w:r>
        <w:t>Výrok</w:t>
      </w:r>
    </w:p>
    <w:p w:rsidR="001D2505" w:rsidRDefault="001D2505" w:rsidP="00187C97">
      <w:pPr>
        <w:tabs>
          <w:tab w:val="left" w:pos="567"/>
          <w:tab w:val="left" w:pos="6237"/>
        </w:tabs>
        <w:ind w:firstLine="0"/>
      </w:pPr>
      <w:proofErr w:type="gramStart"/>
      <w:r>
        <w:t>I.</w:t>
      </w:r>
      <w:r w:rsidR="0018389B">
        <w:t>A</w:t>
      </w:r>
      <w:r>
        <w:tab/>
      </w:r>
      <w:r w:rsidR="00BF7198">
        <w:t>Z</w:t>
      </w:r>
      <w:r>
        <w:t>ákladní</w:t>
      </w:r>
      <w:proofErr w:type="gramEnd"/>
      <w:r>
        <w:t xml:space="preserve"> členění</w:t>
      </w:r>
      <w:r>
        <w:tab/>
        <w:t>1:5</w:t>
      </w:r>
      <w:r w:rsidR="00B934F0">
        <w:t xml:space="preserve"> </w:t>
      </w:r>
      <w:r>
        <w:t>000</w:t>
      </w:r>
    </w:p>
    <w:p w:rsidR="0018389B" w:rsidRDefault="0018389B" w:rsidP="0018389B">
      <w:pPr>
        <w:tabs>
          <w:tab w:val="left" w:pos="567"/>
          <w:tab w:val="left" w:pos="6237"/>
        </w:tabs>
        <w:ind w:firstLine="0"/>
      </w:pPr>
      <w:r>
        <w:t>I.</w:t>
      </w:r>
      <w:r>
        <w:t>B</w:t>
      </w:r>
      <w:r>
        <w:tab/>
        <w:t>Z</w:t>
      </w:r>
      <w:r>
        <w:t>ákladní</w:t>
      </w:r>
      <w:bookmarkStart w:id="1" w:name="_GoBack"/>
      <w:bookmarkEnd w:id="1"/>
      <w:r>
        <w:t xml:space="preserve"> členění</w:t>
      </w:r>
      <w:r>
        <w:tab/>
        <w:t>1:5 000</w:t>
      </w:r>
    </w:p>
    <w:p w:rsidR="001D2505" w:rsidRDefault="001D2505" w:rsidP="00187C97">
      <w:pPr>
        <w:tabs>
          <w:tab w:val="left" w:pos="567"/>
          <w:tab w:val="left" w:pos="6237"/>
        </w:tabs>
        <w:ind w:firstLine="0"/>
      </w:pPr>
      <w:proofErr w:type="gramStart"/>
      <w:r>
        <w:t>II.</w:t>
      </w:r>
      <w:r w:rsidR="0018389B">
        <w:t>A</w:t>
      </w:r>
      <w:r>
        <w:tab/>
        <w:t>Hlavní</w:t>
      </w:r>
      <w:proofErr w:type="gramEnd"/>
      <w:r>
        <w:t xml:space="preserve"> výkres  </w:t>
      </w:r>
      <w:r>
        <w:tab/>
        <w:t>1:5</w:t>
      </w:r>
      <w:r w:rsidR="00187C97">
        <w:t xml:space="preserve"> </w:t>
      </w:r>
      <w:r>
        <w:t>000</w:t>
      </w:r>
    </w:p>
    <w:p w:rsidR="0018389B" w:rsidRDefault="0018389B" w:rsidP="0018389B">
      <w:pPr>
        <w:tabs>
          <w:tab w:val="left" w:pos="567"/>
          <w:tab w:val="left" w:pos="6237"/>
        </w:tabs>
        <w:ind w:firstLine="0"/>
      </w:pPr>
      <w:proofErr w:type="gramStart"/>
      <w:r>
        <w:t>II.</w:t>
      </w:r>
      <w:r>
        <w:t>B</w:t>
      </w:r>
      <w:r>
        <w:tab/>
        <w:t>Hlavní</w:t>
      </w:r>
      <w:proofErr w:type="gramEnd"/>
      <w:r>
        <w:t xml:space="preserve"> výkres  </w:t>
      </w:r>
      <w:r>
        <w:tab/>
        <w:t>1:5 000</w:t>
      </w:r>
    </w:p>
    <w:p w:rsidR="001D2505" w:rsidRDefault="001D2505" w:rsidP="00187C97">
      <w:pPr>
        <w:tabs>
          <w:tab w:val="left" w:pos="567"/>
          <w:tab w:val="left" w:pos="6237"/>
        </w:tabs>
        <w:ind w:firstLine="0"/>
      </w:pPr>
      <w:r>
        <w:t>III.</w:t>
      </w:r>
      <w:r>
        <w:tab/>
      </w:r>
      <w:r w:rsidR="00BF7198">
        <w:t>V</w:t>
      </w:r>
      <w:r>
        <w:t>eřejně prospěšn</w:t>
      </w:r>
      <w:r w:rsidR="00BF7198">
        <w:t>é</w:t>
      </w:r>
      <w:r>
        <w:t xml:space="preserve"> stavb</w:t>
      </w:r>
      <w:r w:rsidR="00BF7198">
        <w:t>y</w:t>
      </w:r>
      <w:r>
        <w:t>, opatření a asanac</w:t>
      </w:r>
      <w:r w:rsidR="00BF7198">
        <w:t>e</w:t>
      </w:r>
      <w:r>
        <w:tab/>
        <w:t>1:5</w:t>
      </w:r>
      <w:r w:rsidR="00187C97">
        <w:t xml:space="preserve"> 0</w:t>
      </w:r>
      <w:r>
        <w:t>00</w:t>
      </w:r>
    </w:p>
    <w:p w:rsidR="001B548C" w:rsidRDefault="001B548C" w:rsidP="00187C97">
      <w:pPr>
        <w:tabs>
          <w:tab w:val="left" w:pos="567"/>
          <w:tab w:val="left" w:pos="6237"/>
        </w:tabs>
        <w:ind w:firstLine="0"/>
      </w:pPr>
    </w:p>
    <w:p w:rsidR="001B548C" w:rsidRDefault="001B548C" w:rsidP="00187C97">
      <w:pPr>
        <w:tabs>
          <w:tab w:val="left" w:pos="567"/>
          <w:tab w:val="left" w:pos="6237"/>
        </w:tabs>
        <w:ind w:firstLine="0"/>
      </w:pPr>
      <w:r>
        <w:t>Odůvodnění</w:t>
      </w:r>
    </w:p>
    <w:p w:rsidR="001B548C" w:rsidRDefault="001B548C" w:rsidP="00187C97">
      <w:pPr>
        <w:tabs>
          <w:tab w:val="left" w:pos="567"/>
          <w:tab w:val="left" w:pos="6237"/>
        </w:tabs>
        <w:ind w:firstLine="0"/>
      </w:pPr>
      <w:proofErr w:type="gramStart"/>
      <w:r>
        <w:t>IV.</w:t>
      </w:r>
      <w:r w:rsidR="0018389B">
        <w:t>A</w:t>
      </w:r>
      <w:r>
        <w:tab/>
        <w:t>Koordinační</w:t>
      </w:r>
      <w:proofErr w:type="gramEnd"/>
      <w:r>
        <w:t xml:space="preserve"> výkres</w:t>
      </w:r>
      <w:r>
        <w:tab/>
        <w:t>1:5 000</w:t>
      </w:r>
    </w:p>
    <w:p w:rsidR="0018389B" w:rsidRDefault="0018389B" w:rsidP="0018389B">
      <w:pPr>
        <w:tabs>
          <w:tab w:val="left" w:pos="567"/>
          <w:tab w:val="left" w:pos="6237"/>
        </w:tabs>
        <w:ind w:firstLine="0"/>
      </w:pPr>
      <w:proofErr w:type="gramStart"/>
      <w:r>
        <w:t>IV.</w:t>
      </w:r>
      <w:r>
        <w:t>B</w:t>
      </w:r>
      <w:r>
        <w:tab/>
        <w:t>Koordinační</w:t>
      </w:r>
      <w:proofErr w:type="gramEnd"/>
      <w:r>
        <w:t xml:space="preserve"> výkres</w:t>
      </w:r>
      <w:r>
        <w:tab/>
        <w:t>1:5 000</w:t>
      </w:r>
    </w:p>
    <w:p w:rsidR="002242F0" w:rsidRPr="00162483" w:rsidRDefault="001D2505" w:rsidP="00162483">
      <w:pPr>
        <w:pStyle w:val="Nadpis2"/>
      </w:pPr>
      <w:r w:rsidRPr="00162483">
        <w:br w:type="page"/>
      </w:r>
      <w:bookmarkStart w:id="2" w:name="_Toc511213059"/>
      <w:r w:rsidR="001273EC" w:rsidRPr="00162483">
        <w:t>VYMEZENÍ ÚZEMÍ</w:t>
      </w:r>
      <w:bookmarkEnd w:id="2"/>
    </w:p>
    <w:p w:rsidR="006229C8" w:rsidRPr="00E575C7" w:rsidRDefault="00776CBB" w:rsidP="007070CA">
      <w:pPr>
        <w:pStyle w:val="Nadpis3"/>
      </w:pPr>
      <w:bookmarkStart w:id="3" w:name="_Toc511213060"/>
      <w:r w:rsidRPr="00E575C7">
        <w:t>V</w:t>
      </w:r>
      <w:r w:rsidR="001273EC" w:rsidRPr="00E575C7">
        <w:t>ymezení zastavěného území</w:t>
      </w:r>
      <w:bookmarkEnd w:id="3"/>
    </w:p>
    <w:p w:rsidR="00B565BB" w:rsidRDefault="00BF7198" w:rsidP="00B565BB">
      <w:r>
        <w:t>Na území obce Bezvěrov bylo vymezeno v souladu s ustanovením § 58, odst. 1, 2, 3 zákona č.183/2006 Sb. ( stavební zákon ) zastavěné území k 20.</w:t>
      </w:r>
      <w:r w:rsidR="0083673C">
        <w:t> </w:t>
      </w:r>
      <w:r>
        <w:t>6.</w:t>
      </w:r>
      <w:r w:rsidR="0083673C">
        <w:t> </w:t>
      </w:r>
      <w:r>
        <w:t>2013.</w:t>
      </w:r>
      <w:r w:rsidR="00B565BB" w:rsidRPr="00B565BB">
        <w:t xml:space="preserve"> </w:t>
      </w:r>
      <w:r w:rsidR="00B565BB">
        <w:t>Zastavěné území bylo aktualizováno k 31.</w:t>
      </w:r>
      <w:r w:rsidR="00A11BCB">
        <w:t> </w:t>
      </w:r>
      <w:r w:rsidR="00B565BB">
        <w:t>3.</w:t>
      </w:r>
      <w:r w:rsidR="00A11BCB">
        <w:t> </w:t>
      </w:r>
      <w:r w:rsidR="00B565BB">
        <w:t>2018.</w:t>
      </w:r>
    </w:p>
    <w:p w:rsidR="00BF7198" w:rsidRDefault="00BF7198" w:rsidP="00B61AD1">
      <w:r>
        <w:t>Zastavěné území je vyznačeno v grafické části územního plánu ve výkresech 1 - Základní členění území, 2 – Hlavní výkres, 3 – Výkres veřejně prospěšných staveb, opatření a asanací a v grafické části odůvodnění územního plánu ve výkresech O1 - Koordinační výkres.</w:t>
      </w:r>
    </w:p>
    <w:p w:rsidR="00214C30" w:rsidRDefault="00214C30" w:rsidP="00B61AD1"/>
    <w:p w:rsidR="00D824BA" w:rsidRPr="00214C30" w:rsidRDefault="006229C8" w:rsidP="007070CA">
      <w:pPr>
        <w:pStyle w:val="Nadpis3"/>
      </w:pPr>
      <w:bookmarkStart w:id="4" w:name="_Toc511213061"/>
      <w:r w:rsidRPr="00214C30">
        <w:t>Vymezení řešeného území podle katastrálních území</w:t>
      </w:r>
      <w:r w:rsidR="00D824BA" w:rsidRPr="00214C30">
        <w:t xml:space="preserve"> tvořících </w:t>
      </w:r>
      <w:r w:rsidR="00AE2B64" w:rsidRPr="00214C30">
        <w:t xml:space="preserve">správní </w:t>
      </w:r>
      <w:r w:rsidR="001273EC" w:rsidRPr="00214C30">
        <w:t>území obce</w:t>
      </w:r>
      <w:bookmarkEnd w:id="4"/>
    </w:p>
    <w:p w:rsidR="00BF7198" w:rsidRDefault="00BF7198" w:rsidP="00B61AD1">
      <w:r>
        <w:t>Správní</w:t>
      </w:r>
      <w:r w:rsidRPr="002F7163">
        <w:t xml:space="preserve"> území obce </w:t>
      </w:r>
      <w:r>
        <w:t>Bezvěrov tvoří 10 katastrálních území: Bezvěrov, Buč, Služetín, Vlkošov, Krašov, Potok, Chudeč, Dolní Jamné, Světec, Žernovník.</w:t>
      </w:r>
    </w:p>
    <w:p w:rsidR="00BF7198" w:rsidRPr="002F7163" w:rsidRDefault="00BF7198" w:rsidP="00B61AD1">
      <w:r>
        <w:t>Řešené území sousedí s těmito katastrálními územími v Plzeňském kraji: Vidžín, Úterý, Olešovice, Kejšovice, Račín u Nečtin, Čestětín, Kamenná Hora, Mezí, Zhořec u Manětína a v</w:t>
      </w:r>
      <w:r w:rsidR="00B61AD1">
        <w:t> </w:t>
      </w:r>
      <w:r>
        <w:t>Karlovarském kraji ( severní část správního území ): Zbras</w:t>
      </w:r>
      <w:r w:rsidR="00B61AD1">
        <w:t>lav u Štědré, Prohoř, Komárov u </w:t>
      </w:r>
      <w:r>
        <w:t xml:space="preserve">Štědré, Nežichov, Branišov. </w:t>
      </w:r>
    </w:p>
    <w:p w:rsidR="00BF7198" w:rsidRPr="002F7163" w:rsidRDefault="00BF7198" w:rsidP="00B61AD1">
      <w:r w:rsidRPr="002F7163">
        <w:t xml:space="preserve">Obec </w:t>
      </w:r>
      <w:r>
        <w:t>Bezvěrov</w:t>
      </w:r>
      <w:r w:rsidRPr="002F7163">
        <w:t xml:space="preserve"> leží </w:t>
      </w:r>
      <w:r>
        <w:t>16</w:t>
      </w:r>
      <w:r w:rsidRPr="002F7163">
        <w:t xml:space="preserve"> km </w:t>
      </w:r>
      <w:r>
        <w:t>západně</w:t>
      </w:r>
      <w:r w:rsidRPr="002F7163">
        <w:t xml:space="preserve"> od </w:t>
      </w:r>
      <w:r>
        <w:t>Manětína</w:t>
      </w:r>
      <w:r w:rsidRPr="002F7163">
        <w:t xml:space="preserve">, </w:t>
      </w:r>
      <w:r>
        <w:t>10 km jižně od Toužimi, 46</w:t>
      </w:r>
      <w:r w:rsidRPr="002F7163">
        <w:t xml:space="preserve"> km ji</w:t>
      </w:r>
      <w:r>
        <w:t xml:space="preserve">žně </w:t>
      </w:r>
      <w:r w:rsidRPr="002F7163">
        <w:t xml:space="preserve">od </w:t>
      </w:r>
      <w:r>
        <w:t>Karlových Varů,</w:t>
      </w:r>
      <w:r w:rsidRPr="002F7163">
        <w:t xml:space="preserve"> </w:t>
      </w:r>
      <w:r>
        <w:t xml:space="preserve">38 km západně od Kralovic </w:t>
      </w:r>
      <w:r w:rsidRPr="002F7163">
        <w:t>a</w:t>
      </w:r>
      <w:r>
        <w:t xml:space="preserve"> 40</w:t>
      </w:r>
      <w:r w:rsidRPr="002F7163">
        <w:t xml:space="preserve"> km severo</w:t>
      </w:r>
      <w:r>
        <w:t>západ</w:t>
      </w:r>
      <w:r w:rsidRPr="002F7163">
        <w:t xml:space="preserve">ně od centra Plzně. </w:t>
      </w:r>
    </w:p>
    <w:p w:rsidR="00BF7198" w:rsidRPr="002F7163" w:rsidRDefault="00BF7198" w:rsidP="00B61AD1">
      <w:r w:rsidRPr="002F7163">
        <w:t xml:space="preserve">Celková plocha řešeného území je </w:t>
      </w:r>
      <w:r>
        <w:t>4448</w:t>
      </w:r>
      <w:r w:rsidRPr="002F7163">
        <w:t xml:space="preserve"> ha.</w:t>
      </w:r>
    </w:p>
    <w:p w:rsidR="00BF7198" w:rsidRDefault="00BF7198" w:rsidP="00B61AD1">
      <w:r>
        <w:t>Vymezení řešeného území - správní území obce Bezvěrov je vyznačeno ve všech výkresech grafické části územního plánu.</w:t>
      </w:r>
    </w:p>
    <w:p w:rsidR="00473D81" w:rsidRPr="00214C30" w:rsidRDefault="00473D81" w:rsidP="00B61AD1"/>
    <w:p w:rsidR="005230C6" w:rsidRPr="00B45E84" w:rsidRDefault="00776CBB" w:rsidP="00162483">
      <w:pPr>
        <w:pStyle w:val="Nadpis2"/>
      </w:pPr>
      <w:bookmarkStart w:id="5" w:name="_Toc511213062"/>
      <w:r w:rsidRPr="00B45E84">
        <w:t>KONCEPCE ROZVOJE ÚZEMÍ OBCE, OCHRANA A ROZVOJ JEHO HODNOT</w:t>
      </w:r>
      <w:bookmarkEnd w:id="5"/>
    </w:p>
    <w:p w:rsidR="00736676" w:rsidRPr="007070CA" w:rsidRDefault="004E20F3" w:rsidP="007070CA">
      <w:pPr>
        <w:pStyle w:val="Nadpis3"/>
      </w:pPr>
      <w:bookmarkStart w:id="6" w:name="_Toc511213063"/>
      <w:r w:rsidRPr="007070CA">
        <w:t>Koncepce rozvoje řešeného území</w:t>
      </w:r>
      <w:bookmarkEnd w:id="6"/>
    </w:p>
    <w:p w:rsidR="00BF7198" w:rsidRDefault="00BF7198" w:rsidP="00B61AD1">
      <w:r>
        <w:t xml:space="preserve">V současné době plní jednotlivá sídla převážně obytnou funkci, zastoupena zde je i rekreace. Občanská vybavenost a služby místního významu odpovídají současné velikosti a významů jednotlivých obcí. </w:t>
      </w:r>
    </w:p>
    <w:p w:rsidR="00BF7198" w:rsidRPr="004E20F3" w:rsidRDefault="00BF7198" w:rsidP="00B61AD1">
      <w:r w:rsidRPr="004E20F3">
        <w:t xml:space="preserve">Stávající urbanistická struktura </w:t>
      </w:r>
      <w:r>
        <w:t>obcí</w:t>
      </w:r>
      <w:r w:rsidRPr="004E20F3">
        <w:t xml:space="preserve"> je zachována a přiměřeně rozvíjena. </w:t>
      </w:r>
      <w:r>
        <w:t>Nové z</w:t>
      </w:r>
      <w:r w:rsidRPr="004E20F3">
        <w:t xml:space="preserve">astavitelné plochy </w:t>
      </w:r>
      <w:r>
        <w:t xml:space="preserve">navazují na současné </w:t>
      </w:r>
      <w:r w:rsidRPr="004E20F3">
        <w:t>zastavěné území</w:t>
      </w:r>
      <w:r>
        <w:t>.</w:t>
      </w:r>
    </w:p>
    <w:p w:rsidR="00BC1237" w:rsidRDefault="00BC1237" w:rsidP="00B61AD1"/>
    <w:p w:rsidR="005230C6" w:rsidRDefault="005230C6" w:rsidP="00B61AD1">
      <w:r w:rsidRPr="00214C30">
        <w:t>Perspektivní funkce:</w:t>
      </w:r>
    </w:p>
    <w:p w:rsidR="00BF7198" w:rsidRDefault="00BF7198" w:rsidP="00B61AD1">
      <w:pPr>
        <w:numPr>
          <w:ilvl w:val="0"/>
          <w:numId w:val="23"/>
        </w:numPr>
      </w:pPr>
      <w:r>
        <w:t>je stabilizována především funkce bydlení venkovského typu</w:t>
      </w:r>
    </w:p>
    <w:p w:rsidR="00BF7198" w:rsidRPr="00A16E6C" w:rsidRDefault="00BF7198" w:rsidP="00B61AD1">
      <w:pPr>
        <w:numPr>
          <w:ilvl w:val="0"/>
          <w:numId w:val="23"/>
        </w:numPr>
      </w:pPr>
      <w:r w:rsidRPr="00A16E6C">
        <w:t>navrženy jsou nové plochy pro bydlení smíšené s podnikáním, pro technickou infrastrukturu a plocha pro hasičskou zbrojnici</w:t>
      </w:r>
    </w:p>
    <w:p w:rsidR="0090751E" w:rsidRDefault="0090751E" w:rsidP="00B61AD1"/>
    <w:p w:rsidR="00EF5CD1" w:rsidRPr="004811CC" w:rsidRDefault="00EF5CD1" w:rsidP="007070CA">
      <w:pPr>
        <w:pStyle w:val="Nadpis3"/>
      </w:pPr>
      <w:bookmarkStart w:id="7" w:name="_Toc511213064"/>
      <w:r w:rsidRPr="004811CC">
        <w:t>Ochrana hodnot vyplývajících z historického a urbanistického vývoje</w:t>
      </w:r>
      <w:bookmarkEnd w:id="7"/>
    </w:p>
    <w:p w:rsidR="00BF7198" w:rsidRDefault="00BF7198" w:rsidP="00B61AD1">
      <w:r>
        <w:t>O</w:t>
      </w:r>
      <w:r w:rsidRPr="00353D6F">
        <w:t>chrana hodnot území je zajištěna základní urbanistickou koncepcí. Mezi urbanistické a architektonické hodnoty patří (</w:t>
      </w:r>
      <w:r>
        <w:t xml:space="preserve"> </w:t>
      </w:r>
      <w:r w:rsidRPr="00353D6F">
        <w:t>nad rámec nemovitých kulturních památek</w:t>
      </w:r>
      <w:r>
        <w:t xml:space="preserve"> </w:t>
      </w:r>
      <w:r w:rsidRPr="00353D6F">
        <w:t xml:space="preserve">) i stavby, které jsou dokladem historického vývoje obce a jednotlivé zachovalé historické stavby a objekty – </w:t>
      </w:r>
      <w:r>
        <w:t>k</w:t>
      </w:r>
      <w:r w:rsidRPr="0027012B">
        <w:t> drobným památkám Bezvěrova patří kaple obdélného půdorysu s trojúhelným štítem a s jehlancovou stříškou se zvonicí. Na návsi se dochoval ž</w:t>
      </w:r>
      <w:r w:rsidR="00B61AD1">
        <w:t>ulový 3m vysoký pomník padlým v </w:t>
      </w:r>
      <w:r w:rsidRPr="0027012B">
        <w:t xml:space="preserve">1. světové válce s česko – německými nápisy. Kamenný pískovcový kříž z roku 1886 s litinovým Kristem stojí při cestě na Manětín. V obci </w:t>
      </w:r>
      <w:r>
        <w:t xml:space="preserve">Bezvěrov </w:t>
      </w:r>
      <w:r w:rsidRPr="0027012B">
        <w:t xml:space="preserve">ojediněle dožívá několik starších objektů dosud s hrázděným štítem. </w:t>
      </w:r>
      <w:r>
        <w:t>V dalších obcích se jedná především o drobné kapličky na návsích.</w:t>
      </w:r>
    </w:p>
    <w:p w:rsidR="00BF7198" w:rsidRPr="00353D6F" w:rsidRDefault="00BF7198" w:rsidP="00B61AD1">
      <w:r w:rsidRPr="00353D6F">
        <w:t>Kromě ochrany těchto staveb v intencích právních předpisů, jsou chráněny rovněž vhodně zvoleným způsobem využití, které je slučitelné s významem stavby.</w:t>
      </w:r>
    </w:p>
    <w:p w:rsidR="00BF7198" w:rsidRDefault="00BF7198" w:rsidP="00B61AD1">
      <w:r>
        <w:t>Územní plán respektuje kulturní hodnoty v řešeném území. Zástavby v prolukách i přestavba stávajících obytných i hospodářských částí nemovitostí musí být objemově podřízena okolní stávající zástavbě a musí respektovat původní půdorysné členění dvorů a vhodně na ně navazovat.</w:t>
      </w:r>
    </w:p>
    <w:p w:rsidR="00EF5CD1" w:rsidRPr="00EF5CD1" w:rsidRDefault="00EF5CD1" w:rsidP="00B61AD1"/>
    <w:p w:rsidR="006C4F04" w:rsidRPr="00214C30" w:rsidRDefault="00776CBB" w:rsidP="007070CA">
      <w:pPr>
        <w:pStyle w:val="Nadpis3"/>
      </w:pPr>
      <w:bookmarkStart w:id="8" w:name="_Toc511213065"/>
      <w:r w:rsidRPr="00214C30">
        <w:t>Ochrana hodnot vyplývajících z přírodních a dalších podmínek území</w:t>
      </w:r>
      <w:bookmarkEnd w:id="8"/>
    </w:p>
    <w:p w:rsidR="00B8415E" w:rsidRDefault="00B8415E" w:rsidP="00B61AD1">
      <w:r>
        <w:t>V řešeném území musí být zachovány, chráněny a zhodnocovány přírodní a krajinné hodnoty území.</w:t>
      </w:r>
    </w:p>
    <w:p w:rsidR="00B8415E" w:rsidRDefault="00B8415E" w:rsidP="00B61AD1">
      <w:r w:rsidRPr="00353D6F">
        <w:t>Mezi přírodní hodnoty, kter</w:t>
      </w:r>
      <w:r>
        <w:t>é</w:t>
      </w:r>
      <w:r w:rsidRPr="00353D6F">
        <w:t xml:space="preserve"> je nutno v území zachovat a chránit před znehodnocením (</w:t>
      </w:r>
      <w:r>
        <w:t xml:space="preserve"> </w:t>
      </w:r>
      <w:r w:rsidRPr="00353D6F">
        <w:t>nad rámec právních předpisů</w:t>
      </w:r>
      <w:r>
        <w:t xml:space="preserve"> </w:t>
      </w:r>
      <w:r w:rsidRPr="00353D6F">
        <w:t>)</w:t>
      </w:r>
      <w:r>
        <w:t>,</w:t>
      </w:r>
      <w:r w:rsidRPr="00353D6F">
        <w:t xml:space="preserve"> patří ochranná zeleň podél komunikací</w:t>
      </w:r>
      <w:r>
        <w:t>,</w:t>
      </w:r>
      <w:r w:rsidRPr="00353D6F">
        <w:t xml:space="preserve"> veřejná zeleň v</w:t>
      </w:r>
      <w:r>
        <w:t> </w:t>
      </w:r>
      <w:r w:rsidRPr="00353D6F">
        <w:t>obci</w:t>
      </w:r>
      <w:r>
        <w:t xml:space="preserve"> a navržená opatření systému ekologické stability ( ÚSES )</w:t>
      </w:r>
      <w:r w:rsidRPr="00353D6F">
        <w:t>.</w:t>
      </w:r>
    </w:p>
    <w:p w:rsidR="00214C30" w:rsidRDefault="00214C30" w:rsidP="00B61AD1"/>
    <w:p w:rsidR="00776CBB" w:rsidRPr="00187C97" w:rsidRDefault="00776CBB" w:rsidP="00162483">
      <w:pPr>
        <w:pStyle w:val="Nadpis2"/>
      </w:pPr>
      <w:bookmarkStart w:id="9" w:name="_Toc511213066"/>
      <w:r w:rsidRPr="00187C97">
        <w:t xml:space="preserve">URBANISTICKÁ KONCEPCE, VYMEZENÍ ZASTAVITELNÝCH </w:t>
      </w:r>
      <w:r w:rsidR="000A6090" w:rsidRPr="00187C97">
        <w:t>PLOCH</w:t>
      </w:r>
      <w:bookmarkEnd w:id="9"/>
    </w:p>
    <w:p w:rsidR="00001935" w:rsidRPr="00B45E84" w:rsidRDefault="000B0885" w:rsidP="007070CA">
      <w:pPr>
        <w:pStyle w:val="Nadpis3"/>
      </w:pPr>
      <w:bookmarkStart w:id="10" w:name="_Toc511213067"/>
      <w:r>
        <w:t>U</w:t>
      </w:r>
      <w:r w:rsidRPr="000B0885">
        <w:t>rbanistická koncepce</w:t>
      </w:r>
      <w:bookmarkEnd w:id="10"/>
    </w:p>
    <w:p w:rsidR="00B8415E" w:rsidRDefault="00B8415E" w:rsidP="00B61AD1">
      <w:r>
        <w:t>Urbanistická koncepce akcentuje především následující aspekty:</w:t>
      </w:r>
    </w:p>
    <w:p w:rsidR="00B8415E" w:rsidRDefault="00B8415E" w:rsidP="00B61AD1">
      <w:pPr>
        <w:numPr>
          <w:ilvl w:val="0"/>
          <w:numId w:val="23"/>
        </w:numPr>
      </w:pPr>
      <w:r>
        <w:t>jsou respektovány a dále rozvíjeny přírodní hodnoty ÚSES</w:t>
      </w:r>
    </w:p>
    <w:p w:rsidR="00B8415E" w:rsidRPr="00A16E6C" w:rsidRDefault="00B8415E" w:rsidP="00B61AD1">
      <w:pPr>
        <w:numPr>
          <w:ilvl w:val="0"/>
          <w:numId w:val="23"/>
        </w:numPr>
      </w:pPr>
      <w:r w:rsidRPr="00A16E6C">
        <w:t>využití jednotlivých ploch vychází z existující struktury obce, jejího charakteru, krajinného rámce a respektuje limity využití území</w:t>
      </w:r>
    </w:p>
    <w:p w:rsidR="00B8415E" w:rsidRPr="00A16E6C" w:rsidRDefault="00B8415E" w:rsidP="00B61AD1">
      <w:pPr>
        <w:numPr>
          <w:ilvl w:val="0"/>
          <w:numId w:val="23"/>
        </w:numPr>
      </w:pPr>
      <w:r w:rsidRPr="00A16E6C">
        <w:t xml:space="preserve">v územním plánu byly zohledněny možnosti dopravní obsluhy a </w:t>
      </w:r>
      <w:r w:rsidR="00B61AD1">
        <w:t>napojení na </w:t>
      </w:r>
      <w:r w:rsidR="00A16E6C">
        <w:t>inženýrské sítě</w:t>
      </w:r>
    </w:p>
    <w:p w:rsidR="00C66C69" w:rsidRPr="00A16E6C" w:rsidRDefault="009458ED" w:rsidP="00C66C69">
      <w:pPr>
        <w:numPr>
          <w:ilvl w:val="0"/>
          <w:numId w:val="23"/>
        </w:numPr>
      </w:pPr>
      <w:r w:rsidRPr="00A16E6C">
        <w:t>v obci B</w:t>
      </w:r>
      <w:r>
        <w:t xml:space="preserve">ezvěrov </w:t>
      </w:r>
      <w:r w:rsidRPr="00A16E6C">
        <w:t>j</w:t>
      </w:r>
      <w:r w:rsidR="001B548C">
        <w:t>sou</w:t>
      </w:r>
      <w:r w:rsidRPr="00A16E6C">
        <w:t xml:space="preserve"> navržen</w:t>
      </w:r>
      <w:r w:rsidR="001B548C">
        <w:t>y dvě</w:t>
      </w:r>
      <w:r w:rsidRPr="00A16E6C">
        <w:t xml:space="preserve"> </w:t>
      </w:r>
      <w:r w:rsidR="00C66C69" w:rsidRPr="00A16E6C">
        <w:t>rozvojov</w:t>
      </w:r>
      <w:r w:rsidR="001B548C">
        <w:t>é</w:t>
      </w:r>
      <w:r w:rsidR="00C66C69" w:rsidRPr="00A16E6C">
        <w:t xml:space="preserve"> ploch</w:t>
      </w:r>
      <w:r w:rsidR="001B548C">
        <w:t>y</w:t>
      </w:r>
      <w:r w:rsidR="00C66C69" w:rsidRPr="00A16E6C">
        <w:t xml:space="preserve"> pro bydlení </w:t>
      </w:r>
      <w:r>
        <w:t>v rodinných domech</w:t>
      </w:r>
      <w:r w:rsidR="001B548C">
        <w:t xml:space="preserve"> v severovýchodní části obce, v návaznosti na stávající bytové domy je navržena plocha pro </w:t>
      </w:r>
      <w:r>
        <w:t xml:space="preserve">výstavbu garáží osobních automobilů </w:t>
      </w:r>
    </w:p>
    <w:p w:rsidR="00B8415E" w:rsidRPr="00A16E6C" w:rsidRDefault="00B8415E" w:rsidP="00B61AD1">
      <w:pPr>
        <w:numPr>
          <w:ilvl w:val="0"/>
          <w:numId w:val="23"/>
        </w:numPr>
      </w:pPr>
      <w:r w:rsidRPr="00A16E6C">
        <w:t>rozvojová plocha pro bydlení smíšené s podnikán</w:t>
      </w:r>
      <w:r w:rsidR="00A16E6C" w:rsidRPr="00A16E6C">
        <w:t>ím je navržena v </w:t>
      </w:r>
      <w:r w:rsidRPr="00A16E6C">
        <w:t>obci Buč při  jejím jižním okraji tak, aby zastavěné území mělo celistvý charakter</w:t>
      </w:r>
    </w:p>
    <w:p w:rsidR="009458ED" w:rsidRPr="00A16E6C" w:rsidRDefault="001B548C" w:rsidP="009458ED">
      <w:pPr>
        <w:numPr>
          <w:ilvl w:val="0"/>
          <w:numId w:val="23"/>
        </w:numPr>
      </w:pPr>
      <w:r w:rsidRPr="00A16E6C">
        <w:t>v </w:t>
      </w:r>
      <w:r>
        <w:t>severozápadní části</w:t>
      </w:r>
      <w:r w:rsidRPr="00A16E6C">
        <w:t xml:space="preserve"> obc</w:t>
      </w:r>
      <w:r>
        <w:t>e</w:t>
      </w:r>
      <w:r w:rsidRPr="00A16E6C">
        <w:t xml:space="preserve"> </w:t>
      </w:r>
      <w:r>
        <w:t>Služetín</w:t>
      </w:r>
      <w:r w:rsidRPr="00A16E6C">
        <w:t xml:space="preserve"> je navržena </w:t>
      </w:r>
      <w:r w:rsidR="009458ED" w:rsidRPr="00A16E6C">
        <w:t xml:space="preserve">rozvojová plocha pro bydlení </w:t>
      </w:r>
      <w:r>
        <w:t>v rodinných domech</w:t>
      </w:r>
    </w:p>
    <w:p w:rsidR="00B8415E" w:rsidRPr="00A16E6C" w:rsidRDefault="00B8415E" w:rsidP="00B61AD1">
      <w:pPr>
        <w:numPr>
          <w:ilvl w:val="0"/>
          <w:numId w:val="23"/>
        </w:numPr>
      </w:pPr>
      <w:r w:rsidRPr="00A16E6C">
        <w:t xml:space="preserve">dále je vymezena plocha pro technickou infrastrukturu v obci </w:t>
      </w:r>
      <w:r w:rsidR="00B61AD1">
        <w:t>Bezvěrov a plocha pro </w:t>
      </w:r>
      <w:r w:rsidRPr="00A16E6C">
        <w:t>hasičskou zbrojnici v obci Buč</w:t>
      </w:r>
    </w:p>
    <w:p w:rsidR="00B8415E" w:rsidRPr="00A16E6C" w:rsidRDefault="00B8415E" w:rsidP="00B61AD1">
      <w:pPr>
        <w:numPr>
          <w:ilvl w:val="0"/>
          <w:numId w:val="23"/>
        </w:numPr>
      </w:pPr>
      <w:r w:rsidRPr="00A16E6C">
        <w:t>v podrobnější dokumentaci budou vymezeny vhodné plochy pro umístění potřebné občanské vybavenosti, kterou je možné v území bydlení umístit na základě příslušného regulativu.</w:t>
      </w:r>
    </w:p>
    <w:p w:rsidR="00012B07" w:rsidRDefault="00012B07" w:rsidP="00B61AD1"/>
    <w:p w:rsidR="00B934F0" w:rsidRDefault="00B934F0" w:rsidP="00B61AD1"/>
    <w:p w:rsidR="00B934F0" w:rsidRDefault="00B934F0" w:rsidP="00B61AD1"/>
    <w:p w:rsidR="00012B07" w:rsidRPr="00B45E84" w:rsidRDefault="00012B07" w:rsidP="007070CA">
      <w:pPr>
        <w:pStyle w:val="Nadpis3"/>
      </w:pPr>
      <w:bookmarkStart w:id="11" w:name="_Toc511213068"/>
      <w:r w:rsidRPr="00214C30">
        <w:t>Vymezení zastavitelných ploch</w:t>
      </w:r>
      <w:bookmarkEnd w:id="11"/>
    </w:p>
    <w:p w:rsidR="00012B07" w:rsidRPr="00DD399E" w:rsidRDefault="007D359A" w:rsidP="00B61AD1">
      <w:pPr>
        <w:pStyle w:val="Nadpis4"/>
      </w:pPr>
      <w:r w:rsidRPr="00DD399E">
        <w:t>Č</w:t>
      </w:r>
      <w:r w:rsidR="00012B07" w:rsidRPr="00DD399E">
        <w:t>lenění území na zastavitelné a nezastavitelné</w:t>
      </w:r>
    </w:p>
    <w:p w:rsidR="00B8415E" w:rsidRDefault="00B8415E" w:rsidP="00B61AD1">
      <w:r>
        <w:t>Správní území obce Bezvěrov je v  územním plánu řešeno jako harmonický celek zastavitelných a nezastavitelných území.</w:t>
      </w:r>
    </w:p>
    <w:p w:rsidR="00B8415E" w:rsidRPr="00B8415E" w:rsidRDefault="00B8415E" w:rsidP="00B61AD1">
      <w:r w:rsidRPr="00B8415E">
        <w:rPr>
          <w:u w:val="single"/>
        </w:rPr>
        <w:t>Zastavitelné území</w:t>
      </w:r>
      <w:r w:rsidRPr="00B8415E">
        <w:t xml:space="preserve"> zahrnuje území již zastavěná (zastavěné území) a území dosud nezastavěná, ale k zastavění určená (zastavitelné plochy)</w:t>
      </w:r>
      <w:r w:rsidR="00A16E6C">
        <w:t>.</w:t>
      </w:r>
    </w:p>
    <w:p w:rsidR="00B61AD1" w:rsidRDefault="00B8415E" w:rsidP="00B61AD1">
      <w:r w:rsidRPr="00B8415E">
        <w:t>Do zastavitelného území patří následující plochy s rozdílným způsobem využití:</w:t>
      </w:r>
    </w:p>
    <w:p w:rsidR="00B61AD1" w:rsidRDefault="00B61AD1" w:rsidP="00B61AD1"/>
    <w:p w:rsidR="00B8415E" w:rsidRDefault="00B61AD1" w:rsidP="00B61AD1">
      <w:pPr>
        <w:numPr>
          <w:ilvl w:val="0"/>
          <w:numId w:val="1"/>
        </w:numPr>
      </w:pPr>
      <w:r>
        <w:t>plochy bydlení</w:t>
      </w:r>
    </w:p>
    <w:p w:rsidR="00B8415E" w:rsidRDefault="00B8415E" w:rsidP="00B61AD1">
      <w:pPr>
        <w:numPr>
          <w:ilvl w:val="0"/>
          <w:numId w:val="1"/>
        </w:numPr>
      </w:pPr>
      <w:r w:rsidRPr="00100055">
        <w:t xml:space="preserve">plochy </w:t>
      </w:r>
      <w:r>
        <w:t>smíšené obytné</w:t>
      </w:r>
    </w:p>
    <w:p w:rsidR="00B8415E" w:rsidRPr="00100055" w:rsidRDefault="00B8415E" w:rsidP="00B61AD1">
      <w:pPr>
        <w:numPr>
          <w:ilvl w:val="0"/>
          <w:numId w:val="1"/>
        </w:numPr>
      </w:pPr>
      <w:r>
        <w:t>plochy rekreace</w:t>
      </w:r>
    </w:p>
    <w:p w:rsidR="00B8415E" w:rsidRDefault="00B8415E" w:rsidP="00B61AD1">
      <w:pPr>
        <w:numPr>
          <w:ilvl w:val="0"/>
          <w:numId w:val="1"/>
        </w:numPr>
      </w:pPr>
      <w:r w:rsidRPr="00100055">
        <w:t>plochy občanského vybavení</w:t>
      </w:r>
    </w:p>
    <w:p w:rsidR="00B8415E" w:rsidRDefault="00B8415E" w:rsidP="00B61AD1">
      <w:pPr>
        <w:numPr>
          <w:ilvl w:val="0"/>
          <w:numId w:val="1"/>
        </w:numPr>
      </w:pPr>
      <w:r>
        <w:t>plochy veřejných prostranství</w:t>
      </w:r>
    </w:p>
    <w:p w:rsidR="00B8415E" w:rsidRDefault="00B8415E" w:rsidP="00B61AD1">
      <w:pPr>
        <w:numPr>
          <w:ilvl w:val="0"/>
          <w:numId w:val="1"/>
        </w:numPr>
      </w:pPr>
      <w:r w:rsidRPr="008B7848">
        <w:t>plochy výroby a skladování</w:t>
      </w:r>
    </w:p>
    <w:p w:rsidR="00B8415E" w:rsidRDefault="00B8415E" w:rsidP="00B61AD1">
      <w:pPr>
        <w:numPr>
          <w:ilvl w:val="0"/>
          <w:numId w:val="1"/>
        </w:numPr>
      </w:pPr>
      <w:r>
        <w:t>plochy specifické</w:t>
      </w:r>
    </w:p>
    <w:p w:rsidR="00B8415E" w:rsidRDefault="00B8415E" w:rsidP="00B61AD1">
      <w:pPr>
        <w:numPr>
          <w:ilvl w:val="0"/>
          <w:numId w:val="1"/>
        </w:numPr>
      </w:pPr>
      <w:r>
        <w:t>plochy technické infrastruktury</w:t>
      </w:r>
    </w:p>
    <w:p w:rsidR="00B8415E" w:rsidRDefault="00B8415E" w:rsidP="00B61AD1">
      <w:pPr>
        <w:numPr>
          <w:ilvl w:val="0"/>
          <w:numId w:val="1"/>
        </w:numPr>
      </w:pPr>
      <w:r>
        <w:t>plochy dopravní infrastruktury</w:t>
      </w:r>
    </w:p>
    <w:p w:rsidR="008B7848" w:rsidRPr="008B7848" w:rsidRDefault="008B7848" w:rsidP="00B61AD1"/>
    <w:p w:rsidR="00FC3E8C" w:rsidRDefault="00FC3E8C" w:rsidP="00B61AD1">
      <w:r>
        <w:rPr>
          <w:u w:val="single"/>
        </w:rPr>
        <w:t>Nezastavitelným územím</w:t>
      </w:r>
      <w:r w:rsidRPr="00FC3E8C">
        <w:t xml:space="preserve"> se rozumí ta</w:t>
      </w:r>
      <w:r>
        <w:t xml:space="preserve"> území, která nelze zastavět vůbec nebo v</w:t>
      </w:r>
      <w:r w:rsidR="008B7848">
        <w:t>ý</w:t>
      </w:r>
      <w:r>
        <w:t>j</w:t>
      </w:r>
      <w:r w:rsidR="008B7848">
        <w:t>i</w:t>
      </w:r>
      <w:r>
        <w:t>mečně a za zvláštních podmínek.</w:t>
      </w:r>
    </w:p>
    <w:p w:rsidR="00D8608F" w:rsidRDefault="00D8608F" w:rsidP="00B61AD1"/>
    <w:p w:rsidR="00FC3E8C" w:rsidRDefault="00FC3E8C" w:rsidP="00B61AD1">
      <w:r>
        <w:t>Do nezastavitelného území patří následující ploc</w:t>
      </w:r>
      <w:r w:rsidR="00B61AD1">
        <w:t>hy s rozdílným způsobem využití</w:t>
      </w:r>
      <w:r>
        <w:t>:</w:t>
      </w:r>
    </w:p>
    <w:p w:rsidR="00D8608F" w:rsidRDefault="00D8608F" w:rsidP="00B61AD1"/>
    <w:p w:rsidR="00FC3E8C" w:rsidRDefault="00FC3E8C" w:rsidP="00B61AD1">
      <w:pPr>
        <w:numPr>
          <w:ilvl w:val="0"/>
          <w:numId w:val="2"/>
        </w:numPr>
      </w:pPr>
      <w:r>
        <w:t>plochy</w:t>
      </w:r>
      <w:r w:rsidR="008B59DA">
        <w:t xml:space="preserve"> smíšené nezastavěné</w:t>
      </w:r>
      <w:r w:rsidR="000A6090">
        <w:t xml:space="preserve"> </w:t>
      </w:r>
      <w:r w:rsidR="00EF5A8E">
        <w:t>(</w:t>
      </w:r>
      <w:r w:rsidR="007217AC">
        <w:t>ostatní krajinná zeleň</w:t>
      </w:r>
      <w:r w:rsidR="00EF5A8E">
        <w:t>)</w:t>
      </w:r>
    </w:p>
    <w:p w:rsidR="00FC3E8C" w:rsidRDefault="003E73F4" w:rsidP="00B61AD1">
      <w:pPr>
        <w:numPr>
          <w:ilvl w:val="0"/>
          <w:numId w:val="2"/>
        </w:numPr>
      </w:pPr>
      <w:r>
        <w:t>plochy vodní a vodohospodářské</w:t>
      </w:r>
    </w:p>
    <w:p w:rsidR="003E73F4" w:rsidRDefault="003E73F4" w:rsidP="00B61AD1">
      <w:pPr>
        <w:numPr>
          <w:ilvl w:val="0"/>
          <w:numId w:val="2"/>
        </w:numPr>
      </w:pPr>
      <w:r>
        <w:t>plochy zemědělské</w:t>
      </w:r>
    </w:p>
    <w:p w:rsidR="003E73F4" w:rsidRDefault="00A86A34" w:rsidP="00B61AD1">
      <w:pPr>
        <w:numPr>
          <w:ilvl w:val="0"/>
          <w:numId w:val="2"/>
        </w:numPr>
      </w:pPr>
      <w:r>
        <w:t xml:space="preserve">plochy </w:t>
      </w:r>
      <w:r w:rsidR="003E73F4">
        <w:t>les</w:t>
      </w:r>
      <w:r>
        <w:t>ní</w:t>
      </w:r>
    </w:p>
    <w:p w:rsidR="006C055B" w:rsidRDefault="006C055B" w:rsidP="00B61AD1">
      <w:pPr>
        <w:numPr>
          <w:ilvl w:val="0"/>
          <w:numId w:val="2"/>
        </w:numPr>
      </w:pPr>
      <w:r>
        <w:t>plochy přírodní</w:t>
      </w:r>
    </w:p>
    <w:p w:rsidR="00012B07" w:rsidRPr="00012B07" w:rsidRDefault="00012B07" w:rsidP="00B61AD1"/>
    <w:p w:rsidR="00FD1AF3" w:rsidRPr="00A21163" w:rsidRDefault="003E73F4" w:rsidP="00B61AD1">
      <w:pPr>
        <w:pStyle w:val="Nadpis4"/>
      </w:pPr>
      <w:r w:rsidRPr="00A21163">
        <w:t>Přehled a charakteristika zastavitelných ploch</w:t>
      </w:r>
    </w:p>
    <w:p w:rsidR="008B7848" w:rsidRDefault="00762C26" w:rsidP="00B61AD1">
      <w:r>
        <w:t>Zastavitelné plochy jsou v  územní</w:t>
      </w:r>
      <w:r w:rsidR="007D359A">
        <w:t>m</w:t>
      </w:r>
      <w:r>
        <w:t xml:space="preserve"> plánu vymezeny v souladu se stavebním zákonem</w:t>
      </w:r>
      <w:r w:rsidR="008B7848">
        <w:t>.</w:t>
      </w:r>
    </w:p>
    <w:p w:rsidR="00762C26" w:rsidRDefault="00762C26" w:rsidP="00B61AD1">
      <w:r>
        <w:t xml:space="preserve">Zastavitelné plochy jsou vyznačeny v grafické části </w:t>
      </w:r>
      <w:r w:rsidR="00B61AD1">
        <w:t>územního plánu</w:t>
      </w:r>
      <w:r>
        <w:t xml:space="preserve">, ve výkresech </w:t>
      </w:r>
      <w:r w:rsidR="006826F8">
        <w:t>1</w:t>
      </w:r>
      <w:r>
        <w:t xml:space="preserve"> – Základní členění území, </w:t>
      </w:r>
      <w:r w:rsidR="006826F8">
        <w:t>2</w:t>
      </w:r>
      <w:r>
        <w:t xml:space="preserve"> – Hlavní výkres a </w:t>
      </w:r>
      <w:r w:rsidR="008B7848">
        <w:t xml:space="preserve">v grafické části </w:t>
      </w:r>
      <w:r w:rsidR="00B61AD1">
        <w:t>odůvodnění ÚP</w:t>
      </w:r>
      <w:r w:rsidR="008B7848">
        <w:t xml:space="preserve"> ve výkresech </w:t>
      </w:r>
      <w:r w:rsidR="006826F8">
        <w:t>O1</w:t>
      </w:r>
      <w:r w:rsidR="008B7848">
        <w:t xml:space="preserve"> -  Koordinační výkres, </w:t>
      </w:r>
      <w:r w:rsidR="006826F8">
        <w:t>O3</w:t>
      </w:r>
      <w:r w:rsidR="008B7848">
        <w:t xml:space="preserve"> – Výkres předpokládaných záborů ZPF</w:t>
      </w:r>
      <w:r w:rsidR="006826F8">
        <w:t>.</w:t>
      </w:r>
    </w:p>
    <w:p w:rsidR="008B59DA" w:rsidRDefault="00762C26" w:rsidP="00B61AD1">
      <w:r>
        <w:t>V  územní</w:t>
      </w:r>
      <w:r w:rsidR="007D359A">
        <w:t>m</w:t>
      </w:r>
      <w:r>
        <w:t xml:space="preserve"> plánu jsou navržen</w:t>
      </w:r>
      <w:r w:rsidR="006826F8">
        <w:t>y</w:t>
      </w:r>
      <w:r>
        <w:t xml:space="preserve"> následující</w:t>
      </w:r>
      <w:r w:rsidR="008B7848">
        <w:t xml:space="preserve"> zastavitelné plochy</w:t>
      </w:r>
      <w:r w:rsidR="000A6090">
        <w:t>:</w:t>
      </w:r>
    </w:p>
    <w:p w:rsidR="00B61AD1" w:rsidRPr="00B61AD1" w:rsidRDefault="00B61AD1" w:rsidP="00B61AD1">
      <w:pPr>
        <w:pStyle w:val="Obec"/>
      </w:pPr>
      <w:r w:rsidRPr="00B61AD1">
        <w:t>Plochy bydlení - bydlení venkovského typu – BV</w:t>
      </w:r>
    </w:p>
    <w:p w:rsidR="00B8415E" w:rsidRPr="00A222A9" w:rsidRDefault="00B8415E" w:rsidP="00B61AD1">
      <w:pPr>
        <w:rPr>
          <w:b/>
        </w:rPr>
      </w:pPr>
      <w:r w:rsidRPr="00A222A9">
        <w:rPr>
          <w:b/>
        </w:rPr>
        <w:t>Z2 – BUČ</w:t>
      </w:r>
    </w:p>
    <w:p w:rsidR="00B8415E" w:rsidRDefault="00B8415E" w:rsidP="00B61AD1">
      <w:r w:rsidRPr="00240DDF">
        <w:rPr>
          <w:i/>
        </w:rPr>
        <w:t>Výměra</w:t>
      </w:r>
      <w:r>
        <w:t>: cca 0,3182 ha</w:t>
      </w:r>
    </w:p>
    <w:p w:rsidR="00B8415E" w:rsidRDefault="00B8415E" w:rsidP="00B61AD1">
      <w:r w:rsidRPr="00240DDF">
        <w:rPr>
          <w:i/>
        </w:rPr>
        <w:t>Kapacita</w:t>
      </w:r>
      <w:r>
        <w:t>: cca 2 rodinné domy</w:t>
      </w:r>
    </w:p>
    <w:p w:rsidR="00B8415E" w:rsidRPr="00B8415E" w:rsidRDefault="00B8415E" w:rsidP="00B61AD1">
      <w:r w:rsidRPr="00240DDF">
        <w:t>Dopravní obsluha</w:t>
      </w:r>
      <w:r w:rsidRPr="00B8415E">
        <w:t xml:space="preserve">:   </w:t>
      </w:r>
      <w:r>
        <w:tab/>
      </w:r>
      <w:r w:rsidRPr="00B8415E">
        <w:t xml:space="preserve">prostřednictvím stávající komunikace </w:t>
      </w:r>
    </w:p>
    <w:p w:rsidR="007D359A" w:rsidRDefault="007D359A" w:rsidP="00B61AD1"/>
    <w:p w:rsidR="0005195E" w:rsidRPr="00EB5FE0" w:rsidRDefault="0005195E" w:rsidP="0005195E">
      <w:pPr>
        <w:rPr>
          <w:b/>
        </w:rPr>
      </w:pPr>
      <w:r w:rsidRPr="00EB5FE0">
        <w:rPr>
          <w:b/>
        </w:rPr>
        <w:t>Z</w:t>
      </w:r>
      <w:r w:rsidR="00F35E6C" w:rsidRPr="00EB5FE0">
        <w:rPr>
          <w:b/>
        </w:rPr>
        <w:t>4</w:t>
      </w:r>
      <w:r w:rsidRPr="00EB5FE0">
        <w:rPr>
          <w:b/>
        </w:rPr>
        <w:t xml:space="preserve"> – BEZVĚROV</w:t>
      </w:r>
    </w:p>
    <w:p w:rsidR="0005195E" w:rsidRDefault="0005195E" w:rsidP="0005195E">
      <w:r w:rsidRPr="00240DDF">
        <w:rPr>
          <w:i/>
        </w:rPr>
        <w:t>Výměra</w:t>
      </w:r>
      <w:r>
        <w:t>: cca 2,4774 ha</w:t>
      </w:r>
    </w:p>
    <w:p w:rsidR="005713E1" w:rsidRDefault="005713E1" w:rsidP="005713E1">
      <w:pPr>
        <w:tabs>
          <w:tab w:val="left" w:pos="5670"/>
        </w:tabs>
        <w:ind w:left="5670" w:hanging="5103"/>
      </w:pPr>
      <w:r>
        <w:t>Podmínka pro rozhodování o změnách v území:</w:t>
      </w:r>
      <w:r>
        <w:tab/>
        <w:t>územní studie</w:t>
      </w:r>
    </w:p>
    <w:p w:rsidR="005713E1" w:rsidRDefault="005713E1" w:rsidP="005713E1">
      <w:pPr>
        <w:tabs>
          <w:tab w:val="left" w:pos="5670"/>
        </w:tabs>
        <w:ind w:left="5670" w:hanging="5103"/>
      </w:pPr>
      <w:r>
        <w:tab/>
        <w:t>dohoda o parcelaci</w:t>
      </w:r>
    </w:p>
    <w:p w:rsidR="0005195E" w:rsidRDefault="0005195E" w:rsidP="0005195E">
      <w:r w:rsidRPr="00240DDF">
        <w:rPr>
          <w:i/>
        </w:rPr>
        <w:t>Kapacita</w:t>
      </w:r>
      <w:r>
        <w:t xml:space="preserve">: </w:t>
      </w:r>
    </w:p>
    <w:p w:rsidR="0005195E" w:rsidRDefault="0005195E" w:rsidP="0005195E">
      <w:r>
        <w:t xml:space="preserve">cca </w:t>
      </w:r>
      <w:r w:rsidR="00EB5FE0">
        <w:t>11-13</w:t>
      </w:r>
      <w:r>
        <w:t xml:space="preserve"> rodinných domů</w:t>
      </w:r>
      <w:r w:rsidR="00F35E6C">
        <w:t xml:space="preserve"> v ploše BV</w:t>
      </w:r>
    </w:p>
    <w:p w:rsidR="0005195E" w:rsidRDefault="0005195E" w:rsidP="0005195E">
      <w:r>
        <w:t>cca 20 garáží v ploše BB pro potřebu obyvatel bytových domů</w:t>
      </w:r>
    </w:p>
    <w:p w:rsidR="0005195E" w:rsidRDefault="0005195E" w:rsidP="0005195E">
      <w:pPr>
        <w:ind w:left="567" w:firstLine="0"/>
      </w:pPr>
      <w:r w:rsidRPr="00240DDF">
        <w:t>Dopravní obsluha</w:t>
      </w:r>
      <w:r w:rsidRPr="00B8415E">
        <w:t xml:space="preserve">:   </w:t>
      </w:r>
      <w:r>
        <w:tab/>
        <w:t>napojení na stávající místní komunikaci přes pozemek parc. č. 635/6 a 709/7 k.ú. Bezvěrov</w:t>
      </w:r>
      <w:r w:rsidR="00F35E6C">
        <w:t>, komunikace v lokalitě bude průjezdná, minimální šířka veřejných prostranství s obousměrnou komunikací pro motorová vozidla je 8 m, doporučená šíře je min. 10 m</w:t>
      </w:r>
    </w:p>
    <w:p w:rsidR="00F35E6C" w:rsidRDefault="00F35E6C" w:rsidP="0005195E">
      <w:pPr>
        <w:ind w:left="567" w:firstLine="0"/>
      </w:pPr>
      <w:r>
        <w:t>Další požadavky na urbanistickou koncepci: Při severovýchodním okraji bude veden pás veřejně přístupné urbanistické zeleně</w:t>
      </w:r>
    </w:p>
    <w:p w:rsidR="0005195E" w:rsidRPr="00B8415E" w:rsidRDefault="0005195E" w:rsidP="0005195E">
      <w:pPr>
        <w:ind w:left="567" w:firstLine="0"/>
      </w:pPr>
    </w:p>
    <w:p w:rsidR="0089474E" w:rsidRPr="00EB5FE0" w:rsidRDefault="0089474E" w:rsidP="00B61AD1">
      <w:pPr>
        <w:rPr>
          <w:b/>
        </w:rPr>
      </w:pPr>
      <w:r w:rsidRPr="00EB5FE0">
        <w:rPr>
          <w:b/>
        </w:rPr>
        <w:t>Z</w:t>
      </w:r>
      <w:r w:rsidR="00F35E6C" w:rsidRPr="00EB5FE0">
        <w:rPr>
          <w:b/>
        </w:rPr>
        <w:t>5</w:t>
      </w:r>
      <w:r w:rsidRPr="00EB5FE0">
        <w:rPr>
          <w:b/>
        </w:rPr>
        <w:t xml:space="preserve"> – BEZVĚROV</w:t>
      </w:r>
    </w:p>
    <w:p w:rsidR="0089474E" w:rsidRDefault="0089474E" w:rsidP="0089474E">
      <w:r w:rsidRPr="00240DDF">
        <w:rPr>
          <w:i/>
        </w:rPr>
        <w:t>Výměra</w:t>
      </w:r>
      <w:r>
        <w:t>: cca</w:t>
      </w:r>
      <w:r w:rsidR="0005195E">
        <w:t xml:space="preserve"> </w:t>
      </w:r>
      <w:r w:rsidR="00965769">
        <w:t>4,5487</w:t>
      </w:r>
      <w:r>
        <w:t xml:space="preserve"> ha</w:t>
      </w:r>
    </w:p>
    <w:p w:rsidR="005713E1" w:rsidRDefault="005713E1" w:rsidP="005713E1">
      <w:pPr>
        <w:tabs>
          <w:tab w:val="left" w:pos="5670"/>
        </w:tabs>
        <w:ind w:left="5670" w:hanging="5103"/>
      </w:pPr>
      <w:r>
        <w:t>Podmínka pro rozhodování o změnách v území:</w:t>
      </w:r>
      <w:r>
        <w:tab/>
        <w:t>územní studie</w:t>
      </w:r>
    </w:p>
    <w:p w:rsidR="005713E1" w:rsidRDefault="005713E1" w:rsidP="005713E1">
      <w:pPr>
        <w:tabs>
          <w:tab w:val="left" w:pos="5670"/>
        </w:tabs>
        <w:ind w:left="5670" w:hanging="5103"/>
      </w:pPr>
      <w:r>
        <w:tab/>
        <w:t>dohoda o parcelaci</w:t>
      </w:r>
    </w:p>
    <w:p w:rsidR="0089474E" w:rsidRDefault="0089474E" w:rsidP="0089474E">
      <w:r w:rsidRPr="00240DDF">
        <w:rPr>
          <w:i/>
        </w:rPr>
        <w:t>Kapacita</w:t>
      </w:r>
      <w:r>
        <w:t xml:space="preserve">: cca </w:t>
      </w:r>
      <w:r w:rsidR="00030C80">
        <w:t>24</w:t>
      </w:r>
      <w:r>
        <w:t xml:space="preserve"> rodinných domů</w:t>
      </w:r>
    </w:p>
    <w:p w:rsidR="00030C80" w:rsidRDefault="0089474E" w:rsidP="00030C80">
      <w:pPr>
        <w:ind w:left="567" w:firstLine="0"/>
      </w:pPr>
      <w:r w:rsidRPr="00240DDF">
        <w:t>Dopravní obsluha</w:t>
      </w:r>
      <w:r w:rsidRPr="00B8415E">
        <w:t xml:space="preserve">:   </w:t>
      </w:r>
      <w:r>
        <w:tab/>
      </w:r>
      <w:r w:rsidR="00030C80">
        <w:t xml:space="preserve">jedním </w:t>
      </w:r>
      <w:r>
        <w:t>napojení</w:t>
      </w:r>
      <w:r w:rsidR="00030C80">
        <w:t>m n</w:t>
      </w:r>
      <w:r>
        <w:t>a I/20</w:t>
      </w:r>
      <w:r w:rsidR="00F044C8">
        <w:t>, napojením na místní komunikace WD 5</w:t>
      </w:r>
      <w:r>
        <w:t xml:space="preserve"> a přes </w:t>
      </w:r>
      <w:r w:rsidR="00F044C8">
        <w:t xml:space="preserve">navrženou a </w:t>
      </w:r>
      <w:r>
        <w:t>stávající komunikaci na III/1939</w:t>
      </w:r>
      <w:r w:rsidR="00030C80" w:rsidRPr="00030C80">
        <w:t xml:space="preserve"> </w:t>
      </w:r>
    </w:p>
    <w:p w:rsidR="0089474E" w:rsidRDefault="00030C80" w:rsidP="00030C80">
      <w:pPr>
        <w:ind w:left="567" w:firstLine="0"/>
      </w:pPr>
      <w:r>
        <w:t xml:space="preserve">Rodinné domy na pozemcích při I/20 budou situovány vně ochranného pásma komunikace I. třídy. </w:t>
      </w:r>
    </w:p>
    <w:p w:rsidR="00030C80" w:rsidRPr="00057A70" w:rsidRDefault="00030C80" w:rsidP="00030C80">
      <w:pPr>
        <w:ind w:left="567" w:firstLine="0"/>
      </w:pPr>
      <w:r>
        <w:t>Umístění r</w:t>
      </w:r>
      <w:r w:rsidRPr="00057A70">
        <w:t>odinn</w:t>
      </w:r>
      <w:r>
        <w:t>ých</w:t>
      </w:r>
      <w:r w:rsidRPr="00057A70">
        <w:t xml:space="preserve"> dom</w:t>
      </w:r>
      <w:r>
        <w:t>ů</w:t>
      </w:r>
      <w:r w:rsidRPr="00057A70">
        <w:t>, resp. objekt</w:t>
      </w:r>
      <w:r>
        <w:t>ů</w:t>
      </w:r>
      <w:r w:rsidRPr="00057A70">
        <w:t xml:space="preserve"> a zařízení, pro které jsou stanoveny hygienické limity (hluk, emise) je podmíněno prokázáním splnění hygienických limitů v souladu s ust. § 77 odst. 4) zákona č. 258/2000 Sb., o ochraně veřejného zdraví v platném znění tak, aby v chráněných vnitřních prostorech a chráněných venkovních prostorech staveb byly dodrženy hygienické limity hluku</w:t>
      </w:r>
      <w:r>
        <w:t>.</w:t>
      </w:r>
    </w:p>
    <w:p w:rsidR="005713E1" w:rsidRDefault="005713E1" w:rsidP="005713E1">
      <w:pPr>
        <w:ind w:left="567" w:firstLine="0"/>
      </w:pPr>
      <w:r>
        <w:t xml:space="preserve">Další požadavky na urbanistickou koncepci: Při jižním okraji lokality budou ponechány plochy veřejně přístupné urbanistické zeleně. Při urbanistickém řešení lokality bude ponechána prostupnost do severně navazujícího </w:t>
      </w:r>
      <w:r w:rsidR="00F044C8">
        <w:t>krajinného území a na místní komunikaci jižně od lokality Z5.</w:t>
      </w:r>
    </w:p>
    <w:p w:rsidR="00030C80" w:rsidRDefault="00030C80" w:rsidP="005713E1">
      <w:pPr>
        <w:ind w:left="567" w:firstLine="0"/>
      </w:pPr>
    </w:p>
    <w:p w:rsidR="0089474E" w:rsidRPr="00EB5FE0" w:rsidRDefault="0089474E" w:rsidP="0089474E">
      <w:pPr>
        <w:rPr>
          <w:b/>
        </w:rPr>
      </w:pPr>
      <w:r w:rsidRPr="00EB5FE0">
        <w:rPr>
          <w:b/>
        </w:rPr>
        <w:t>Z6 – SLUŽETÍN</w:t>
      </w:r>
    </w:p>
    <w:p w:rsidR="0089474E" w:rsidRDefault="0089474E" w:rsidP="0089474E">
      <w:r w:rsidRPr="00240DDF">
        <w:rPr>
          <w:i/>
        </w:rPr>
        <w:t>Výměra</w:t>
      </w:r>
      <w:r>
        <w:t xml:space="preserve">: cca </w:t>
      </w:r>
      <w:r w:rsidR="003D6415">
        <w:t xml:space="preserve">0,2268 </w:t>
      </w:r>
      <w:r>
        <w:t>ha</w:t>
      </w:r>
    </w:p>
    <w:p w:rsidR="0089474E" w:rsidRDefault="0089474E" w:rsidP="0089474E">
      <w:r w:rsidRPr="00240DDF">
        <w:rPr>
          <w:i/>
        </w:rPr>
        <w:t>Kapacita</w:t>
      </w:r>
      <w:r>
        <w:t>: 2 rodinné domy</w:t>
      </w:r>
    </w:p>
    <w:p w:rsidR="0089474E" w:rsidRDefault="0089474E" w:rsidP="000E2E13">
      <w:pPr>
        <w:ind w:left="567" w:firstLine="0"/>
      </w:pPr>
      <w:r w:rsidRPr="00240DDF">
        <w:t>Dopravní obsluha</w:t>
      </w:r>
      <w:r w:rsidRPr="00B8415E">
        <w:t xml:space="preserve">:   </w:t>
      </w:r>
      <w:r>
        <w:tab/>
        <w:t>napojení na</w:t>
      </w:r>
      <w:r w:rsidR="006A335E">
        <w:t xml:space="preserve"> III/1939</w:t>
      </w:r>
      <w:r w:rsidR="000E2E13">
        <w:t>, pozemky parc. č. 30/1, 37/2 (část), 1072/1 a 1072/2 k.ú. Služetín jsou veřejným prostranstvím a budou zachovány pro dopravní obsluhu území</w:t>
      </w:r>
    </w:p>
    <w:p w:rsidR="006A335E" w:rsidRPr="00B8415E" w:rsidRDefault="006A335E" w:rsidP="00B61AD1"/>
    <w:p w:rsidR="00B8415E" w:rsidRDefault="00B8415E" w:rsidP="00A222A9">
      <w:pPr>
        <w:pStyle w:val="Obec"/>
      </w:pPr>
      <w:r>
        <w:t>Plochy specifické – hasičská zbrojnice - HZ</w:t>
      </w:r>
    </w:p>
    <w:p w:rsidR="00B8415E" w:rsidRPr="00A222A9" w:rsidRDefault="00B8415E" w:rsidP="00B61AD1">
      <w:pPr>
        <w:rPr>
          <w:b/>
        </w:rPr>
      </w:pPr>
      <w:r w:rsidRPr="00A222A9">
        <w:rPr>
          <w:b/>
        </w:rPr>
        <w:t>Z1 – BUČ</w:t>
      </w:r>
    </w:p>
    <w:p w:rsidR="00B8415E" w:rsidRDefault="00B8415E" w:rsidP="00B61AD1">
      <w:r w:rsidRPr="00240DDF">
        <w:rPr>
          <w:i/>
        </w:rPr>
        <w:t>Výměra</w:t>
      </w:r>
      <w:r>
        <w:t>: cca 0,0725 ha</w:t>
      </w:r>
    </w:p>
    <w:p w:rsidR="00B8415E" w:rsidRPr="00B8415E" w:rsidRDefault="00B8415E" w:rsidP="00B61AD1">
      <w:r w:rsidRPr="00240DDF">
        <w:t>Dopravní obsluha</w:t>
      </w:r>
      <w:r w:rsidRPr="00B8415E">
        <w:t xml:space="preserve">:   </w:t>
      </w:r>
      <w:r>
        <w:tab/>
      </w:r>
      <w:r w:rsidRPr="00B8415E">
        <w:t xml:space="preserve">prostřednictvím stávající komunikace </w:t>
      </w:r>
    </w:p>
    <w:p w:rsidR="003B4032" w:rsidRDefault="003B4032" w:rsidP="00B61AD1"/>
    <w:p w:rsidR="00B8415E" w:rsidRDefault="00B8415E" w:rsidP="00A222A9">
      <w:pPr>
        <w:pStyle w:val="Obec"/>
      </w:pPr>
      <w:r>
        <w:t>Plochy technické infrastruktury - TI</w:t>
      </w:r>
    </w:p>
    <w:p w:rsidR="00B8415E" w:rsidRPr="00A222A9" w:rsidRDefault="00B8415E" w:rsidP="00B61AD1">
      <w:pPr>
        <w:rPr>
          <w:b/>
        </w:rPr>
      </w:pPr>
      <w:r w:rsidRPr="00A222A9">
        <w:rPr>
          <w:b/>
        </w:rPr>
        <w:t>Z3 – BEZVĚROV</w:t>
      </w:r>
    </w:p>
    <w:p w:rsidR="00B8415E" w:rsidRDefault="00B8415E" w:rsidP="00B61AD1">
      <w:r w:rsidRPr="00240DDF">
        <w:rPr>
          <w:i/>
        </w:rPr>
        <w:t>Výměra</w:t>
      </w:r>
      <w:r>
        <w:t>: cca 0,2066 ha</w:t>
      </w:r>
    </w:p>
    <w:p w:rsidR="00B8415E" w:rsidRPr="00B8415E" w:rsidRDefault="00B8415E" w:rsidP="00B61AD1">
      <w:r w:rsidRPr="00240DDF">
        <w:t>Dopravní obsluha</w:t>
      </w:r>
      <w:r w:rsidRPr="00B8415E">
        <w:t xml:space="preserve">:   </w:t>
      </w:r>
      <w:r>
        <w:tab/>
      </w:r>
      <w:r w:rsidRPr="00B8415E">
        <w:t xml:space="preserve">prostřednictvím stávající komunikace </w:t>
      </w:r>
    </w:p>
    <w:p w:rsidR="00B8415E" w:rsidRDefault="00B8415E" w:rsidP="00B61AD1"/>
    <w:p w:rsidR="00B8415E" w:rsidRPr="00335F3F" w:rsidRDefault="00B8415E" w:rsidP="00B61AD1">
      <w:r>
        <w:t>Podmínky dopravní obsluhy, zejména napojení na nadřazenou komunikační síť a napojení na technickou infrastrukturu, budou upřesněny v dalších stupních projektové dokumentace.</w:t>
      </w:r>
    </w:p>
    <w:p w:rsidR="00240DDF" w:rsidRDefault="00240DDF" w:rsidP="00B61AD1"/>
    <w:p w:rsidR="00700187" w:rsidRDefault="00700187" w:rsidP="007070CA">
      <w:pPr>
        <w:pStyle w:val="Nadpis3"/>
      </w:pPr>
      <w:bookmarkStart w:id="12" w:name="_Toc511213069"/>
      <w:r w:rsidRPr="00012B07">
        <w:t>Vymezení ploch</w:t>
      </w:r>
      <w:r>
        <w:t xml:space="preserve"> přestavby</w:t>
      </w:r>
      <w:bookmarkEnd w:id="12"/>
    </w:p>
    <w:p w:rsidR="00240DDF" w:rsidRDefault="00700187" w:rsidP="00B61AD1">
      <w:r>
        <w:t>V řešeném území nejsou vymezeny žádné plochy přestavby.</w:t>
      </w:r>
    </w:p>
    <w:p w:rsidR="00700187" w:rsidRDefault="00700187" w:rsidP="00B61AD1"/>
    <w:p w:rsidR="00B934F0" w:rsidRDefault="00B934F0" w:rsidP="00B61AD1"/>
    <w:p w:rsidR="00700187" w:rsidRDefault="00700187" w:rsidP="007070CA">
      <w:pPr>
        <w:pStyle w:val="Nadpis3"/>
      </w:pPr>
      <w:bookmarkStart w:id="13" w:name="_Toc511213070"/>
      <w:r w:rsidRPr="00012B07">
        <w:t xml:space="preserve">Vymezení </w:t>
      </w:r>
      <w:r>
        <w:t>systému sídelní zeleně</w:t>
      </w:r>
      <w:bookmarkEnd w:id="13"/>
    </w:p>
    <w:p w:rsidR="00B8415E" w:rsidRDefault="00B8415E" w:rsidP="00B61AD1">
      <w:r>
        <w:t>Stávající systém sídelní zeleně na veřejných prostranstvích, zejména v centru obcí (návesní prostor, solitérní stromy v zastavěném území), bude chráněn a udržován.</w:t>
      </w:r>
    </w:p>
    <w:p w:rsidR="00B8415E" w:rsidRPr="00764E5B" w:rsidRDefault="00B8415E" w:rsidP="00B61AD1">
      <w:r>
        <w:t>Případné n</w:t>
      </w:r>
      <w:r w:rsidRPr="00764E5B">
        <w:t>ávrhy pro zkvalitnění</w:t>
      </w:r>
      <w:r>
        <w:t xml:space="preserve"> veřejných prostor v současném zastavěném území obcí budou uplatňovány v podrobnější dokumentaci.</w:t>
      </w:r>
    </w:p>
    <w:p w:rsidR="00700187" w:rsidRDefault="00700187" w:rsidP="00B61AD1"/>
    <w:p w:rsidR="00335F3F" w:rsidRPr="00A16BC3" w:rsidRDefault="00776CBB" w:rsidP="00162483">
      <w:pPr>
        <w:pStyle w:val="Nadpis2"/>
      </w:pPr>
      <w:bookmarkStart w:id="14" w:name="_Toc511213071"/>
      <w:r w:rsidRPr="00A16BC3">
        <w:t>KONCEPCE VEŘEJNÉ INFRASTRUKTURY</w:t>
      </w:r>
      <w:bookmarkEnd w:id="14"/>
    </w:p>
    <w:p w:rsidR="00335F3F" w:rsidRDefault="00335F3F" w:rsidP="007070CA">
      <w:pPr>
        <w:pStyle w:val="Nadpis3"/>
      </w:pPr>
      <w:bookmarkStart w:id="15" w:name="_Toc511213072"/>
      <w:r w:rsidRPr="00335F3F">
        <w:t>Doprav</w:t>
      </w:r>
      <w:r w:rsidR="003B4032">
        <w:t>ní infrastruktura</w:t>
      </w:r>
      <w:bookmarkEnd w:id="15"/>
    </w:p>
    <w:p w:rsidR="00B8415E" w:rsidRPr="00B61AD1" w:rsidRDefault="00B8415E" w:rsidP="00B61AD1">
      <w:r w:rsidRPr="00B61AD1">
        <w:t>Územní plán zachovává současnou základní komunikační kostru území, která bude v podrobnějších územně plánovacích dokumentacích nebo v dalších stupních projektové dokumentace případně doplněna o nové obslužné komunikace v rámci jednotlivých ploch.</w:t>
      </w:r>
    </w:p>
    <w:p w:rsidR="00E93202" w:rsidRDefault="00E93202" w:rsidP="00B61AD1"/>
    <w:p w:rsidR="003B4032" w:rsidRPr="00490FE2" w:rsidRDefault="003B4032" w:rsidP="007070CA">
      <w:pPr>
        <w:pStyle w:val="Nadpis3"/>
      </w:pPr>
      <w:bookmarkStart w:id="16" w:name="_Toc511213073"/>
      <w:r w:rsidRPr="00490FE2">
        <w:t>Technická infrastruktura</w:t>
      </w:r>
      <w:bookmarkEnd w:id="16"/>
      <w:r w:rsidR="00250D1D" w:rsidRPr="00490FE2">
        <w:t xml:space="preserve">   </w:t>
      </w:r>
    </w:p>
    <w:p w:rsidR="00250D1D" w:rsidRPr="00A21163" w:rsidRDefault="00250D1D" w:rsidP="00B61AD1">
      <w:pPr>
        <w:pStyle w:val="Nadpis4"/>
        <w:pBdr>
          <w:bottom w:val="none" w:sz="0" w:space="0" w:color="auto"/>
        </w:pBdr>
      </w:pPr>
      <w:r w:rsidRPr="00A21163">
        <w:t>Odkanalizování území</w:t>
      </w:r>
      <w:r w:rsidR="00850736" w:rsidRPr="00A21163">
        <w:t xml:space="preserve"> </w:t>
      </w:r>
    </w:p>
    <w:p w:rsidR="00B8415E" w:rsidRPr="00B61AD1" w:rsidRDefault="00B8415E" w:rsidP="00B61AD1">
      <w:pPr>
        <w:pStyle w:val="Obec"/>
      </w:pPr>
      <w:r w:rsidRPr="00B61AD1">
        <w:t>BEZVĚROV</w:t>
      </w:r>
    </w:p>
    <w:p w:rsidR="00B8415E" w:rsidRPr="004E51C8" w:rsidRDefault="00B8415E" w:rsidP="00B61AD1">
      <w:r w:rsidRPr="004E51C8">
        <w:t xml:space="preserve">Obec Bezvěrov má vybudovanou jednotnou kanalizační síť, provozovanou obcí. Kanalizace je z betonových a kameninových trub profilu DN 200-500 v celkové délce 1,9 km. Splaškové vody cca 30 % jsou po předčištění v biologických septicích odváděny touto kanalizací do </w:t>
      </w:r>
      <w:r>
        <w:t>Manětínského</w:t>
      </w:r>
      <w:r w:rsidRPr="004E51C8">
        <w:t xml:space="preserve"> potoka. V části obce, ve které se nacházejí bytové domy (40 % obyvatel obce) je vybudovaná oddílná splašková a dešťová kanalizace. Splašková kanalizace je napojena od roku 2001 na novou mechanicko-biologickou ČOV Miniclar BCE 150 EO, která byla vestavěna do zrušeného septiku. </w:t>
      </w:r>
      <w:r w:rsidR="00833F02">
        <w:t>Čištění odpadních vod probíhá v </w:t>
      </w:r>
      <w:r w:rsidRPr="004E51C8">
        <w:t>plastové nádrži – biologickém reaktoru. V nádrži je umístěno mechanické předčištění, prostor denitrifikace, aktivace a separace. Proces čištění je navržen jako dlouhodobá aktivace s úplnou stabilizací kalu. Udržování směsi ve vznosu, jakož i dodávka potřebného množství kyslíku pro proces čištění je zabezpečeno p</w:t>
      </w:r>
      <w:r w:rsidR="00833F02">
        <w:t>neumaticky, vháněním vzduchu do </w:t>
      </w:r>
      <w:r w:rsidRPr="004E51C8">
        <w:t>technologického procesu dmychadlem přes provzdušňovací elementy jemnobublinné aerace. Odčerpaný přebytečný kal je biologicky aerobně stabilizovaný a vyvážený v tekuté formě na zemědělské pozemky. Odpad z ČOV je napojen na jednotnou kanalizační síť. Zbylé odpadní vody jsou zachycovány v bezodtokovýc</w:t>
      </w:r>
      <w:r w:rsidR="00833F02">
        <w:t>h jímkách, odkud se vyvážejí na </w:t>
      </w:r>
      <w:r w:rsidRPr="004E51C8">
        <w:t xml:space="preserve">zemědělsky využívané pozemky. </w:t>
      </w:r>
    </w:p>
    <w:p w:rsidR="00B8415E" w:rsidRDefault="00B8415E" w:rsidP="00B61AD1">
      <w:r>
        <w:t>V roce 2011 byla zpracována dokumentace pro územní rozhodnutí na výstavbu splaškové gravitační kanalizace, tlakové kanalizace a nové ČOV pod obcí na le</w:t>
      </w:r>
      <w:r w:rsidR="00B61AD1">
        <w:t>vém břehu Manětínského potoka (</w:t>
      </w:r>
      <w:r>
        <w:t>PROVOD s.r.o., Ing. Plichta). Odkanalizování je v dokumentaci navrženo jako systém kombinace gravitační splaškové kanalizace a dopravou odpadních vod tlakovou kanalizací do navržené ČOV.</w:t>
      </w:r>
      <w:r>
        <w:tab/>
        <w:t>Trasa kanalizace je navržena v místní komunikaci, krajnicích – po veřejných pozemcích. Trasy výtlaku tlakové kanalizace vedou v souběhu s navrženou gravitační stokou. Kanalizační síť v obci budou tvořit stoky z materiálu PVC DN 250. Do stok budou napojeny přilehlé nemovitosti. Stoky budou sloužit jako splašková kanalizace. Od čerpací stanice do napojení výtlačného potrubí do gravitační kanalizace bude použito potrubí z PE DN 80. Tlakovou kanalizací budou dopravovány splašky z míst se špatnými spádovými poměry do gravitač</w:t>
      </w:r>
      <w:r w:rsidR="00833F02">
        <w:t>ní kanalizace, odkud potečou na </w:t>
      </w:r>
      <w:r>
        <w:t xml:space="preserve">ČOV. Koncepce čištění odpadních vod bude představovat realizaci stupně hrubého předčištění zahrnujícího velejemné česle a lapák písku a dále biologického stupně ČOV. </w:t>
      </w:r>
    </w:p>
    <w:p w:rsidR="00B8415E" w:rsidRDefault="00B8415E" w:rsidP="00B61AD1">
      <w:pPr>
        <w:pStyle w:val="Zkladntext"/>
      </w:pPr>
    </w:p>
    <w:p w:rsidR="00D31428" w:rsidRDefault="00D31428">
      <w:pPr>
        <w:ind w:firstLine="0"/>
        <w:jc w:val="left"/>
        <w:rPr>
          <w:rFonts w:ascii="Cambria" w:hAnsi="Cambria"/>
          <w:b/>
          <w:bCs/>
          <w:smallCaps/>
          <w:spacing w:val="20"/>
          <w:szCs w:val="20"/>
        </w:rPr>
      </w:pPr>
      <w:r>
        <w:br w:type="page"/>
      </w:r>
    </w:p>
    <w:p w:rsidR="00B8415E" w:rsidRPr="00B61AD1" w:rsidRDefault="00B8415E" w:rsidP="00B61AD1">
      <w:pPr>
        <w:pStyle w:val="Obec"/>
      </w:pPr>
      <w:r w:rsidRPr="00B61AD1">
        <w:t>BUČ</w:t>
      </w:r>
    </w:p>
    <w:p w:rsidR="00B8415E" w:rsidRPr="00707EAC" w:rsidRDefault="00B8415E" w:rsidP="00A222A9">
      <w:r w:rsidRPr="00707EAC">
        <w:t>V místní části se nenachází žádný kanalizační systém</w:t>
      </w:r>
      <w:r>
        <w:t>.</w:t>
      </w:r>
      <w:r w:rsidRPr="00707EAC">
        <w:t xml:space="preserve"> Dešťové vody jsou vedeny systémem struh, příkopů</w:t>
      </w:r>
      <w:r w:rsidRPr="00707EAC">
        <w:rPr>
          <w:b/>
        </w:rPr>
        <w:t xml:space="preserve"> </w:t>
      </w:r>
      <w:r w:rsidRPr="00707EAC">
        <w:t xml:space="preserve">a propustků. Odpadní vody jsou akumulovány v bezodtokových jímkách, s odvozem na zemědělské pozemky. </w:t>
      </w:r>
    </w:p>
    <w:p w:rsidR="00B8415E" w:rsidRDefault="00B8415E" w:rsidP="00A222A9">
      <w:r w:rsidRPr="00707EAC">
        <w:t>Vzhledem k velikosti a umístění obce není nakládání s odpadními vodami v lokalitě zahrnuto do priorit Programu rozvoje vodovodů a kanalizací Plzeňského kraje. Definitivní způsob nakládání s odpadními vodami v obci bude řešen až po roce 2015. Do doby definitivního řešení se předpokládá udržování stávajícího stavu. Odkanalizování nových staveb bude provedeno podle umístě</w:t>
      </w:r>
      <w:r w:rsidR="00A222A9">
        <w:t>ní a velikosti konkrétní stavby</w:t>
      </w:r>
      <w:r w:rsidRPr="00707EAC">
        <w:t xml:space="preserve">: </w:t>
      </w:r>
    </w:p>
    <w:p w:rsidR="00B8415E" w:rsidRPr="00707EAC" w:rsidRDefault="00B8415E" w:rsidP="00A222A9">
      <w:pPr>
        <w:numPr>
          <w:ilvl w:val="0"/>
          <w:numId w:val="23"/>
        </w:numPr>
      </w:pPr>
      <w:r>
        <w:t>D</w:t>
      </w:r>
      <w:r w:rsidRPr="00707EAC">
        <w:t>omovní čistírnou s vypouštěním vyčištěné vody, podle umístění stavby do vodoteče, nebo vsakováním (za domovní ČOV lze považovat i septik do</w:t>
      </w:r>
      <w:r w:rsidR="00A222A9">
        <w:t>plněný vhodným zemním filtrem).</w:t>
      </w:r>
    </w:p>
    <w:p w:rsidR="00B8415E" w:rsidRDefault="00B8415E" w:rsidP="00A222A9">
      <w:pPr>
        <w:numPr>
          <w:ilvl w:val="0"/>
          <w:numId w:val="23"/>
        </w:numPr>
      </w:pPr>
      <w:r>
        <w:t>J</w:t>
      </w:r>
      <w:r w:rsidRPr="00707EAC">
        <w:t>ímkou na vyvážení (s vyvá</w:t>
      </w:r>
      <w:r w:rsidR="00A222A9">
        <w:t>žením na ČOV určenou pro obec).</w:t>
      </w:r>
    </w:p>
    <w:p w:rsidR="00B8415E" w:rsidRDefault="00B8415E" w:rsidP="00A222A9">
      <w:pPr>
        <w:pStyle w:val="Zkladntext"/>
      </w:pPr>
    </w:p>
    <w:p w:rsidR="00B8415E" w:rsidRPr="00B61AD1" w:rsidRDefault="00B8415E" w:rsidP="00B61AD1">
      <w:pPr>
        <w:pStyle w:val="Obec"/>
      </w:pPr>
      <w:r w:rsidRPr="00B61AD1">
        <w:t>SLUŽETÍN</w:t>
      </w:r>
    </w:p>
    <w:p w:rsidR="00B8415E" w:rsidRPr="00707EAC" w:rsidRDefault="00B8415E" w:rsidP="00A222A9">
      <w:r w:rsidRPr="00707EAC">
        <w:t>Služetín nemá v současnosti vybudovaný kanalizační systém. Odpadní vody od trvale bydlících obyvatel jsou zachycovány v bezodtokovýc</w:t>
      </w:r>
      <w:r w:rsidR="00833F02">
        <w:t>h jímkách, odkud se vyvážejí na </w:t>
      </w:r>
      <w:r w:rsidRPr="00707EAC">
        <w:t xml:space="preserve">zemědělsky využívané pozemky. </w:t>
      </w:r>
    </w:p>
    <w:p w:rsidR="00B8415E" w:rsidRPr="00707EAC" w:rsidRDefault="00B8415E" w:rsidP="00A222A9">
      <w:r w:rsidRPr="00A222A9">
        <w:t>Vzhledem k velikosti a umístění obce není nakládání s odpadními vodami v lokalitě zahrnuto do priorit Program</w:t>
      </w:r>
      <w:r w:rsidRPr="00707EAC">
        <w:t>u rozvoje vodovodů a kanalizací Plzeňského kraje. Definitivní způsob nakládání s odpadními vodami v obci bude řešen až po roce 2015. Do doby definitivního řešení se předpokládá udržování stávajícího stavu. Odkanalizování nových staveb bude provedeno podle umístě</w:t>
      </w:r>
      <w:r w:rsidR="00A222A9">
        <w:t>ní a velikosti konkrétní stavby:</w:t>
      </w:r>
    </w:p>
    <w:p w:rsidR="00B8415E" w:rsidRDefault="00B8415E" w:rsidP="00A222A9">
      <w:pPr>
        <w:numPr>
          <w:ilvl w:val="0"/>
          <w:numId w:val="23"/>
        </w:numPr>
      </w:pPr>
      <w:r w:rsidRPr="00707EAC">
        <w:t xml:space="preserve">Domovní čistírnou s vypouštěním vyčištěné vody, podle umístění stavby do vodoteče, nebo vsakováním (za domovní ČOV lze považovat i septik doplněný vhodným zemním filtrem). </w:t>
      </w:r>
    </w:p>
    <w:p w:rsidR="00B8415E" w:rsidRPr="00707EAC" w:rsidRDefault="00B8415E" w:rsidP="00A222A9">
      <w:pPr>
        <w:numPr>
          <w:ilvl w:val="0"/>
          <w:numId w:val="23"/>
        </w:numPr>
      </w:pPr>
      <w:r w:rsidRPr="00707EAC">
        <w:t>Jímkou na vyvážení (s vyvá</w:t>
      </w:r>
      <w:r w:rsidR="00A222A9">
        <w:t>žením na ČOV určenou pro obec).</w:t>
      </w:r>
    </w:p>
    <w:p w:rsidR="00B8415E" w:rsidRPr="00707EAC" w:rsidRDefault="00B8415E" w:rsidP="00A222A9">
      <w:pPr>
        <w:pStyle w:val="Zkladntext"/>
      </w:pPr>
    </w:p>
    <w:p w:rsidR="00B8415E" w:rsidRPr="00B61AD1" w:rsidRDefault="00B8415E" w:rsidP="00B61AD1">
      <w:pPr>
        <w:pStyle w:val="Obec"/>
      </w:pPr>
      <w:r w:rsidRPr="00B61AD1">
        <w:t>VLKOŠOV</w:t>
      </w:r>
    </w:p>
    <w:p w:rsidR="00B8415E" w:rsidRPr="00707EAC" w:rsidRDefault="00B8415E" w:rsidP="00A222A9">
      <w:r w:rsidRPr="00A222A9">
        <w:t>Vlkošov má v současnosti vybudovanou částečně dešťovou kanalizaci z betonových rour DN 50</w:t>
      </w:r>
      <w:r w:rsidRPr="00707EAC">
        <w:t>0 v délce 0,5 km. Odpadní vody od trvale bydlících</w:t>
      </w:r>
      <w:r w:rsidR="00833F02">
        <w:t xml:space="preserve"> obyvatel jsou po předčištění v </w:t>
      </w:r>
      <w:r w:rsidRPr="00707EAC">
        <w:t xml:space="preserve">septicích odváděny do povrchových vod nebo zasakovány. </w:t>
      </w:r>
    </w:p>
    <w:p w:rsidR="00B8415E" w:rsidRPr="0016610B" w:rsidRDefault="00B8415E" w:rsidP="00A222A9">
      <w:r w:rsidRPr="0016610B">
        <w:t xml:space="preserve">S ohledem na velikost místní části není investičně a provozně výhodné budovat čistírnu odpadních vod a kanalizační síť. </w:t>
      </w:r>
      <w:r>
        <w:t>Plán rozvoje vodovodů a kanalizací Plzeňského kraje n</w:t>
      </w:r>
      <w:r w:rsidRPr="0016610B">
        <w:t>avrhuje po roce 2015 řešit problematiku likvidace odpadních vod kombinací výstavby domovních mikročistíren (např. ČOV s biokontaktory, eventuelně provozně úspornějším typem - vícekomorovým septikem doplněným o zemní filtr nebo filtr s popílkovou náplní) a výstavby nových nebo rekonstrukcí stávajících akumulačních jímek pro zachycování odpadních vod. V roce 2020 budou veškeré odpadní vody akumulované v bezodtokých jímkách likvidovány na čistírně odpadních vod obce Bezvěrov.</w:t>
      </w:r>
    </w:p>
    <w:p w:rsidR="00B8415E" w:rsidRDefault="00B8415E" w:rsidP="00B61AD1"/>
    <w:p w:rsidR="00B8415E" w:rsidRPr="00B61AD1" w:rsidRDefault="00B8415E" w:rsidP="00B61AD1">
      <w:pPr>
        <w:pStyle w:val="Obec"/>
      </w:pPr>
      <w:r w:rsidRPr="00B61AD1">
        <w:t>KRAŠOV</w:t>
      </w:r>
    </w:p>
    <w:p w:rsidR="00B8415E" w:rsidRPr="0016610B" w:rsidRDefault="00B8415E" w:rsidP="00A222A9">
      <w:r w:rsidRPr="0016610B">
        <w:t>Krašov nemá v současnosti vybudovaný kanalizační systém. Odpadní vody od trvale bydlících obyvatel a rekreantů jsou zachycovány v bezodtokových jímkách, odkud se v</w:t>
      </w:r>
      <w:r>
        <w:t xml:space="preserve">yvážejí na zemědělsky využívané </w:t>
      </w:r>
      <w:r w:rsidRPr="0016610B">
        <w:t xml:space="preserve">pozemky. </w:t>
      </w:r>
    </w:p>
    <w:p w:rsidR="00B8415E" w:rsidRDefault="00B8415E" w:rsidP="00A222A9">
      <w:r w:rsidRPr="00A222A9">
        <w:t>Vzhledem k velikosti a umístění obce není nakládání s odpadními vodami v lokalitě zahrnuto do priorit Program</w:t>
      </w:r>
      <w:r w:rsidRPr="0016610B">
        <w:t>u rozvoje vodovodů</w:t>
      </w:r>
      <w:r w:rsidR="00A222A9">
        <w:t xml:space="preserve"> </w:t>
      </w:r>
      <w:r w:rsidRPr="0016610B">
        <w:t>a kanalizací Plzeňského kraje. Definitivní způsob nakládání s odpadními vodami v obci bude řešen až po roce 2015. Do doby definitivního řešení se předpokládá udržování stávajícího stavu. Odkanalizování nových staveb bude provedeno podle umístě</w:t>
      </w:r>
      <w:r w:rsidR="00A222A9">
        <w:t>ní a velikosti konkrétní stavby</w:t>
      </w:r>
      <w:r w:rsidRPr="0016610B">
        <w:t>:</w:t>
      </w:r>
    </w:p>
    <w:p w:rsidR="00B8415E" w:rsidRDefault="00B8415E" w:rsidP="00A222A9">
      <w:pPr>
        <w:numPr>
          <w:ilvl w:val="0"/>
          <w:numId w:val="23"/>
        </w:numPr>
      </w:pPr>
      <w:r w:rsidRPr="0016610B">
        <w:t xml:space="preserve">Domovní čistírnou s vypouštěním vyčištěné vody, podle umístění stavby do vodoteče, nebo vsakováním </w:t>
      </w:r>
      <w:r>
        <w:t xml:space="preserve"> </w:t>
      </w:r>
      <w:r w:rsidRPr="0016610B">
        <w:t>(za domovní ČOV lze považovat i septik do</w:t>
      </w:r>
      <w:r w:rsidR="00A222A9">
        <w:t>plněný vhodným zemním filtrem).</w:t>
      </w:r>
    </w:p>
    <w:p w:rsidR="00B8415E" w:rsidRPr="0016610B" w:rsidRDefault="00B8415E" w:rsidP="00A222A9">
      <w:pPr>
        <w:numPr>
          <w:ilvl w:val="0"/>
          <w:numId w:val="23"/>
        </w:numPr>
      </w:pPr>
      <w:r w:rsidRPr="0016610B">
        <w:t>Jímkou na vyvážení (s vyvá</w:t>
      </w:r>
      <w:r w:rsidR="00A222A9">
        <w:t>žením na ČOV určenou pro obec).</w:t>
      </w:r>
    </w:p>
    <w:p w:rsidR="00B8415E" w:rsidRDefault="00B8415E" w:rsidP="00B61AD1"/>
    <w:p w:rsidR="00B8415E" w:rsidRPr="00B61AD1" w:rsidRDefault="00B8415E" w:rsidP="00B61AD1">
      <w:pPr>
        <w:pStyle w:val="Obec"/>
      </w:pPr>
      <w:r w:rsidRPr="00B61AD1">
        <w:t>POTOK</w:t>
      </w:r>
    </w:p>
    <w:p w:rsidR="00B8415E" w:rsidRPr="0016610B" w:rsidRDefault="00B8415E" w:rsidP="00A222A9">
      <w:r w:rsidRPr="0016610B">
        <w:t>Potok nemá v současnosti vybudovaný kanalizační systém. Odpadní vody od trvale bydlících obyvatel jsou zachycovány v bezodtokovýc</w:t>
      </w:r>
      <w:r w:rsidR="00833F02">
        <w:t>h jímkách, odkud se vyvážejí na zemědělsky využívané pozemky.</w:t>
      </w:r>
    </w:p>
    <w:p w:rsidR="00B8415E" w:rsidRDefault="00B8415E" w:rsidP="00A222A9">
      <w:r w:rsidRPr="00A222A9">
        <w:t>Vzhledem k velikosti a umístění místní části není</w:t>
      </w:r>
      <w:r w:rsidR="00833F02">
        <w:t xml:space="preserve"> nakládání s odpadními vodami v </w:t>
      </w:r>
      <w:r w:rsidRPr="00A222A9">
        <w:t>lokalitě zahrnuto do priori</w:t>
      </w:r>
      <w:r w:rsidRPr="0016610B">
        <w:t xml:space="preserve">t Programu rozvoje vodovodů a kanalizací Plzeňského kraje. Definitivní způsob nakládání s odpadními vodami v </w:t>
      </w:r>
      <w:r>
        <w:t>obci</w:t>
      </w:r>
      <w:r w:rsidR="00833F02">
        <w:t xml:space="preserve"> bude řešen až po roce 2015. Do </w:t>
      </w:r>
      <w:r w:rsidRPr="0016610B">
        <w:t xml:space="preserve">doby definitivního řešení se předpokládá udržování stávajícího stavu. Odkanalizování nových staveb bude provedeno podle umístění a velikosti konkrétní stavby : </w:t>
      </w:r>
    </w:p>
    <w:p w:rsidR="00B8415E" w:rsidRDefault="00B8415E" w:rsidP="00A222A9">
      <w:pPr>
        <w:numPr>
          <w:ilvl w:val="0"/>
          <w:numId w:val="23"/>
        </w:numPr>
      </w:pPr>
      <w:r w:rsidRPr="0016610B">
        <w:t>Domovní čistírnou s vypouštěním vyčištěné vody, podle umístění stavby do vodoteče, nebo vsakováním (za domovní ČOV lze považovat i septik do</w:t>
      </w:r>
      <w:r w:rsidR="00833F02">
        <w:t>plněný vhodným zemním filtrem).</w:t>
      </w:r>
    </w:p>
    <w:p w:rsidR="00B8415E" w:rsidRPr="0016610B" w:rsidRDefault="00B8415E" w:rsidP="00A222A9">
      <w:pPr>
        <w:numPr>
          <w:ilvl w:val="0"/>
          <w:numId w:val="23"/>
        </w:numPr>
      </w:pPr>
      <w:r w:rsidRPr="0016610B">
        <w:t>Jímkou na vyvážení (s vyvážením n</w:t>
      </w:r>
      <w:r w:rsidR="00A222A9">
        <w:t>a ČOV určenou pro místní část).</w:t>
      </w:r>
    </w:p>
    <w:p w:rsidR="00B8415E" w:rsidRDefault="00B8415E" w:rsidP="00B61AD1"/>
    <w:p w:rsidR="00B8415E" w:rsidRPr="00B61AD1" w:rsidRDefault="00B8415E" w:rsidP="00B61AD1">
      <w:pPr>
        <w:pStyle w:val="Obec"/>
      </w:pPr>
      <w:r w:rsidRPr="00B61AD1">
        <w:t>CHUDEČ</w:t>
      </w:r>
    </w:p>
    <w:p w:rsidR="00B8415E" w:rsidRPr="0016610B" w:rsidRDefault="00B8415E" w:rsidP="00A222A9">
      <w:r w:rsidRPr="00A222A9">
        <w:t>V místní části jsou dešťové vody částečně odvedeny dešťovou kanalizací do rybníka pod lesem</w:t>
      </w:r>
      <w:r w:rsidRPr="0016610B">
        <w:t>. Odpadní vody od 50 % obyvatel jsou po předči</w:t>
      </w:r>
      <w:r w:rsidR="00833F02">
        <w:t>štění v septicích vypouštěny do </w:t>
      </w:r>
      <w:r w:rsidRPr="0016610B">
        <w:t xml:space="preserve">recipientu. Zbylí obyvatelé akumulují odpadní vody v bezodtokových jímkách, s odvozem na zemědělské pozemky. </w:t>
      </w:r>
    </w:p>
    <w:p w:rsidR="00B8415E" w:rsidRDefault="00B8415E" w:rsidP="00833F02">
      <w:r w:rsidRPr="0016610B">
        <w:t>Vzhledem k velikosti a umístění obce není nakládání s odpadními vodami v lokalitě zahrnuto do priorit Programu rozvoje vodovodů a kanalizací Plzeňského kraje. Definitivní způsob nakládání s odpadními vodami v obci bude řešen až po roce 2015. Do doby definitivního řešení se předpokládá udržování stávajícího stavu. Odkanalizování nových staveb bude provedeno podle umístě</w:t>
      </w:r>
      <w:r w:rsidR="00833F02">
        <w:t>ní a velikosti konkrétní stavby:</w:t>
      </w:r>
    </w:p>
    <w:p w:rsidR="00833F02" w:rsidRPr="0016610B" w:rsidRDefault="00B8415E" w:rsidP="00A222A9">
      <w:pPr>
        <w:numPr>
          <w:ilvl w:val="0"/>
          <w:numId w:val="23"/>
        </w:numPr>
      </w:pPr>
      <w:r w:rsidRPr="0016610B">
        <w:t>Domovní čistírnou s vypouštěním vyčištěné vody, podle umístění stavby do vodoteče, nebo vsakováním (za domovní ČOV lze považovat i septik do</w:t>
      </w:r>
      <w:r w:rsidR="00833F02">
        <w:t>plněný vhodným zemním filtrem).</w:t>
      </w:r>
    </w:p>
    <w:p w:rsidR="00B8415E" w:rsidRPr="00DA6566" w:rsidRDefault="00B8415E" w:rsidP="00A222A9">
      <w:pPr>
        <w:numPr>
          <w:ilvl w:val="0"/>
          <w:numId w:val="23"/>
        </w:numPr>
      </w:pPr>
      <w:r w:rsidRPr="00DA6566">
        <w:t>Jímkou na vyvážení (s vyvážením na ČOV určenou pro obec).</w:t>
      </w:r>
    </w:p>
    <w:p w:rsidR="00B8415E" w:rsidRDefault="00B8415E" w:rsidP="00B61AD1"/>
    <w:p w:rsidR="00B8415E" w:rsidRPr="00B61AD1" w:rsidRDefault="00B8415E" w:rsidP="00B61AD1">
      <w:pPr>
        <w:pStyle w:val="Obec"/>
      </w:pPr>
      <w:r w:rsidRPr="00B61AD1">
        <w:t>DOLNÍ JAMNÉ</w:t>
      </w:r>
    </w:p>
    <w:p w:rsidR="00B8415E" w:rsidRPr="00746A19" w:rsidRDefault="00B8415E" w:rsidP="00A222A9">
      <w:r w:rsidRPr="00A222A9">
        <w:t xml:space="preserve">V obci je částečně vybudována dešťová kanalizace. Kanalizace je vybudována převážně z betonových trub DN 200 - </w:t>
      </w:r>
      <w:r w:rsidRPr="00746A19">
        <w:t>600. Odpadní vo</w:t>
      </w:r>
      <w:r w:rsidR="00833F02">
        <w:t>dy od poloviny obyvatel jsou po </w:t>
      </w:r>
      <w:r w:rsidRPr="00746A19">
        <w:t>předčištění v septicích, vypouštěny do recipientu. Zbývající odpadní vody jsou zachycovány v</w:t>
      </w:r>
      <w:r>
        <w:t> </w:t>
      </w:r>
      <w:r w:rsidRPr="00746A19">
        <w:t>bezodtokovýc</w:t>
      </w:r>
      <w:r>
        <w:t xml:space="preserve">h </w:t>
      </w:r>
      <w:r w:rsidRPr="00746A19">
        <w:t xml:space="preserve">jímkách, odkud se vyvážejí na zemědělsky využívané pozemky. </w:t>
      </w:r>
    </w:p>
    <w:p w:rsidR="00B8415E" w:rsidRPr="00746A19" w:rsidRDefault="00B8415E" w:rsidP="00A222A9">
      <w:r w:rsidRPr="00746A19">
        <w:t xml:space="preserve">S ohledem na velikost místní části není investičně a provozně výhodné budovat čistírnu odpadních vod a kanalizační síť. Protože nejsou a ani nebudou k zásobování pitnou vodou využívány místní zdroje, </w:t>
      </w:r>
      <w:r>
        <w:t xml:space="preserve">Plán rozvoje vodovodů a kanalizací Plzeňského kraje </w:t>
      </w:r>
      <w:r w:rsidRPr="00746A19">
        <w:t>navrhuje řešit problematiku likvidace odpadních vod kombinací výstavby domovních mikročistíren (např. ČOV s biokontaktory, eventuelně provozně úspornějším typem - vícekomorovým septikem doplněným o zemní filtr nebo filtr s popílkovou náplní) a výstavby nových nebo rekonstrukcí stávajících akumulačních jímek pro zachycování odpadních vod. Toto řešení bude nutné zajistit po roce 2015. V roce 2020 budou veškeré odpadní vody akumulované v bezodtokých jímkách likvidovány na čistír</w:t>
      </w:r>
      <w:r w:rsidR="00A222A9">
        <w:t>ně odpadních vod obce Bezvěrov.</w:t>
      </w:r>
    </w:p>
    <w:p w:rsidR="00B8415E" w:rsidRDefault="00B8415E" w:rsidP="00B61AD1"/>
    <w:p w:rsidR="00B8415E" w:rsidRPr="00B61AD1" w:rsidRDefault="00B8415E" w:rsidP="00B61AD1">
      <w:pPr>
        <w:pStyle w:val="Obec"/>
      </w:pPr>
      <w:r w:rsidRPr="00B61AD1">
        <w:t>SVĚTEC</w:t>
      </w:r>
    </w:p>
    <w:p w:rsidR="00B8415E" w:rsidRPr="00673AFD" w:rsidRDefault="00B8415E" w:rsidP="00A222A9">
      <w:r w:rsidRPr="00673AFD">
        <w:t xml:space="preserve">Světec nemá v současnosti vybudovaný kanalizační systém. Odpadní vody od trvale bydlících obyvatel a rekreantů jsou zachycovány v bezodtokových jímkách, odkud se vyvážejí na zemědělsky využívané pozemky. </w:t>
      </w:r>
    </w:p>
    <w:p w:rsidR="00B8415E" w:rsidRDefault="00B8415E" w:rsidP="00A222A9">
      <w:r w:rsidRPr="00A222A9">
        <w:t>Vzhledem k velikosti a umístění místní části není</w:t>
      </w:r>
      <w:r w:rsidR="00833F02">
        <w:t xml:space="preserve"> nakládání s odpadními vodami v </w:t>
      </w:r>
      <w:r w:rsidRPr="00A222A9">
        <w:t>lokalitě zahrnuto do priori</w:t>
      </w:r>
      <w:r w:rsidRPr="00673AFD">
        <w:t>t Programu rozvoje vodovodů a kanalizací Plzeňského kraje. Definitivní způsob nakládání s odpadními vodami v</w:t>
      </w:r>
      <w:r>
        <w:t xml:space="preserve"> obci </w:t>
      </w:r>
      <w:r w:rsidR="00833F02">
        <w:t>bude řešen až po roce 2015. Do </w:t>
      </w:r>
      <w:r w:rsidRPr="00673AFD">
        <w:t>doby definitivního řešení se předpokládá udržování stávajícího stavu. Odkanalizování nových staveb bude provedeno podle umístění a velikosti konkrétní stavby :</w:t>
      </w:r>
      <w:r>
        <w:t xml:space="preserve"> </w:t>
      </w:r>
    </w:p>
    <w:p w:rsidR="00B8415E" w:rsidRDefault="00B8415E" w:rsidP="00A222A9">
      <w:pPr>
        <w:numPr>
          <w:ilvl w:val="0"/>
          <w:numId w:val="23"/>
        </w:numPr>
      </w:pPr>
      <w:r w:rsidRPr="00673AFD">
        <w:t>Domovní čistírnou s vypouštěním vyčištěné vody, podle umístění stavby do vodoteče, nebo vsakováním (za domovní ČOV lze považovat i septik do</w:t>
      </w:r>
      <w:r w:rsidR="00A222A9">
        <w:t>plněný vhodným zemním filtrem).</w:t>
      </w:r>
    </w:p>
    <w:p w:rsidR="00B8415E" w:rsidRPr="00673AFD" w:rsidRDefault="00B8415E" w:rsidP="00A222A9">
      <w:pPr>
        <w:numPr>
          <w:ilvl w:val="0"/>
          <w:numId w:val="23"/>
        </w:numPr>
      </w:pPr>
      <w:r w:rsidRPr="00673AFD">
        <w:t xml:space="preserve">Jímkou na vyvážení (s vyvážením na ČOV určenou pro místní část). </w:t>
      </w:r>
    </w:p>
    <w:p w:rsidR="00B8415E" w:rsidRDefault="00B8415E" w:rsidP="00B61AD1"/>
    <w:p w:rsidR="00B8415E" w:rsidRPr="00B61AD1" w:rsidRDefault="00B8415E" w:rsidP="00B61AD1">
      <w:pPr>
        <w:pStyle w:val="Obec"/>
      </w:pPr>
      <w:r w:rsidRPr="00B61AD1">
        <w:t>OSTŘETÍN, ŽERNOVNÍK, NOVÁ VÍSKA</w:t>
      </w:r>
    </w:p>
    <w:p w:rsidR="00B8415E" w:rsidRDefault="00B8415E" w:rsidP="00B61AD1">
      <w:r>
        <w:t>Tyto obce nemají v současnosti vybudovaný kanalizační systém</w:t>
      </w:r>
      <w:r w:rsidR="00833F02">
        <w:t xml:space="preserve"> a neuvažuje se ani do </w:t>
      </w:r>
      <w:r>
        <w:t>budoucna o jeho vybudování vzhledem k velikosti a umístění těchto obcí.</w:t>
      </w:r>
    </w:p>
    <w:p w:rsidR="00B8415E" w:rsidRDefault="00B8415E" w:rsidP="00A222A9">
      <w:r w:rsidRPr="00673AFD">
        <w:t xml:space="preserve">Odkanalizování </w:t>
      </w:r>
      <w:r>
        <w:t xml:space="preserve">případných </w:t>
      </w:r>
      <w:r w:rsidRPr="00673AFD">
        <w:t xml:space="preserve">nových staveb </w:t>
      </w:r>
      <w:r>
        <w:t xml:space="preserve">v zastavěném území </w:t>
      </w:r>
      <w:r w:rsidRPr="00673AFD">
        <w:t>bude provedeno podle umístění a velikosti konkrétní stavby :</w:t>
      </w:r>
      <w:r>
        <w:t xml:space="preserve"> </w:t>
      </w:r>
    </w:p>
    <w:p w:rsidR="00B8415E" w:rsidRDefault="00B8415E" w:rsidP="00A222A9">
      <w:pPr>
        <w:numPr>
          <w:ilvl w:val="0"/>
          <w:numId w:val="23"/>
        </w:numPr>
      </w:pPr>
      <w:r w:rsidRPr="00673AFD">
        <w:t>Domovní čistírnou s vypouštěním vyčištěné vody, podle umístění stavby do vodoteče, nebo vsakováním (za domovní ČOV lze považovat</w:t>
      </w:r>
      <w:r>
        <w:t xml:space="preserve"> </w:t>
      </w:r>
      <w:r w:rsidRPr="00673AFD">
        <w:t xml:space="preserve"> i septik doplněný vhodným zemním filtrem). </w:t>
      </w:r>
    </w:p>
    <w:p w:rsidR="00B8415E" w:rsidRPr="00673AFD" w:rsidRDefault="00B8415E" w:rsidP="00A222A9">
      <w:pPr>
        <w:numPr>
          <w:ilvl w:val="0"/>
          <w:numId w:val="23"/>
        </w:numPr>
      </w:pPr>
      <w:r w:rsidRPr="00673AFD">
        <w:t>Jímkou na vyvážení (s vyvážením na</w:t>
      </w:r>
      <w:r w:rsidR="00A222A9">
        <w:t xml:space="preserve"> ČOV určenou pro místní část).</w:t>
      </w:r>
    </w:p>
    <w:p w:rsidR="00C561A0" w:rsidRPr="00C561A0" w:rsidRDefault="00C561A0" w:rsidP="00B61AD1">
      <w:pPr>
        <w:pStyle w:val="Zkladntext"/>
      </w:pPr>
    </w:p>
    <w:p w:rsidR="00324A8B" w:rsidRPr="00A21163" w:rsidRDefault="00324A8B" w:rsidP="00B61AD1">
      <w:pPr>
        <w:pStyle w:val="Nadpis4"/>
      </w:pPr>
      <w:r w:rsidRPr="00A21163">
        <w:t>Zásobení vodou</w:t>
      </w:r>
    </w:p>
    <w:p w:rsidR="008A07DE" w:rsidRPr="00DF2E20" w:rsidRDefault="008A07DE" w:rsidP="00A222A9">
      <w:pPr>
        <w:pStyle w:val="Obec"/>
      </w:pPr>
      <w:r>
        <w:t>BEZVĚROV</w:t>
      </w:r>
    </w:p>
    <w:p w:rsidR="008A07DE" w:rsidRPr="00A222A9" w:rsidRDefault="008A07DE" w:rsidP="00B61AD1">
      <w:pPr>
        <w:rPr>
          <w:bCs/>
        </w:rPr>
      </w:pPr>
      <w:r w:rsidRPr="00C5388C">
        <w:rPr>
          <w:bCs/>
        </w:rPr>
        <w:t>V obci Bezvěrov je vybudován skupinový vodovod pro veřejnou potřebu, který provozuje VODÁRNA PLZEŇ a. s</w:t>
      </w:r>
      <w:r w:rsidRPr="00A222A9">
        <w:rPr>
          <w:bCs/>
        </w:rPr>
        <w:t>. Zdrojem vody jsou dv</w:t>
      </w:r>
      <w:r w:rsidR="00833F02">
        <w:rPr>
          <w:bCs/>
        </w:rPr>
        <w:t>a vrty na katastru obce Potok v </w:t>
      </w:r>
      <w:r w:rsidRPr="00A222A9">
        <w:rPr>
          <w:bCs/>
        </w:rPr>
        <w:t xml:space="preserve">lokalitě Holubí mlýn, ze kterých se čerpá voda do úpravny vody a do akumulační jímky 70 m3. Úpravna vody je dvoustupňová s technologií </w:t>
      </w:r>
      <w:r w:rsidR="00833F02">
        <w:rPr>
          <w:bCs/>
        </w:rPr>
        <w:t>odželezňování a odmanganování s </w:t>
      </w:r>
      <w:r w:rsidRPr="00A222A9">
        <w:rPr>
          <w:bCs/>
        </w:rPr>
        <w:t>dávkováním sody a chlornanu sodného. Dále se voda čerp</w:t>
      </w:r>
      <w:r w:rsidR="00833F02">
        <w:rPr>
          <w:bCs/>
        </w:rPr>
        <w:t>á do přečerpací stanice Potok s </w:t>
      </w:r>
      <w:r w:rsidRPr="00A222A9">
        <w:rPr>
          <w:bCs/>
        </w:rPr>
        <w:t>akumulační jímkou 15 m3, ze které je gravitačně zásobována osada Potok a tlakově VDJ Krašov 250 m3 (713,45/710,85 m n. m.). VDJ Krašov zásobuje přes hydroforovou čerpací stanici obec Bezvěrov, televizní vysílač Krašov a osadu Ostřetín. Osada Krašov je zásobena gravitačně z VDJ Krašov. Rozvodné řady a přípojky v Bezvěrově a napojených osadách jsou v dobrém technickém stavu. Rozvodné řady jsou LT, PE DN 2“ – DN 150 v celkové délce 5,15 km.</w:t>
      </w:r>
    </w:p>
    <w:p w:rsidR="008A07DE" w:rsidRPr="00A222A9" w:rsidRDefault="00C526F1" w:rsidP="00B61AD1">
      <w:pPr>
        <w:rPr>
          <w:bCs/>
        </w:rPr>
      </w:pPr>
      <w:r>
        <w:rPr>
          <w:bCs/>
        </w:rPr>
        <w:t xml:space="preserve">Navržen je koridor pro napojení VDJ Krašov na </w:t>
      </w:r>
      <w:r w:rsidRPr="00A222A9">
        <w:rPr>
          <w:bCs/>
        </w:rPr>
        <w:t>skupinový vodovod pro Konstantinovy Lázně</w:t>
      </w:r>
      <w:r>
        <w:rPr>
          <w:bCs/>
        </w:rPr>
        <w:t xml:space="preserve"> a </w:t>
      </w:r>
      <w:r w:rsidRPr="00A222A9">
        <w:rPr>
          <w:bCs/>
        </w:rPr>
        <w:t>Bezdružice</w:t>
      </w:r>
      <w:r>
        <w:rPr>
          <w:bCs/>
        </w:rPr>
        <w:t xml:space="preserve"> (zdroj Žlutická přehrada). </w:t>
      </w:r>
      <w:r w:rsidR="008A07DE" w:rsidRPr="00A222A9">
        <w:rPr>
          <w:bCs/>
        </w:rPr>
        <w:t>Systém zásobování pitnou vodou jinak vyhovuje</w:t>
      </w:r>
      <w:r>
        <w:rPr>
          <w:bCs/>
        </w:rPr>
        <w:t>.</w:t>
      </w:r>
    </w:p>
    <w:p w:rsidR="008A07DE" w:rsidRPr="00C5388C" w:rsidRDefault="008A07DE" w:rsidP="00B61AD1">
      <w:pPr>
        <w:rPr>
          <w:bCs/>
        </w:rPr>
      </w:pPr>
      <w:r w:rsidRPr="00A222A9">
        <w:rPr>
          <w:bCs/>
        </w:rPr>
        <w:t>Jako zdroj požární vody slouží rybník ve spodní části obce a nádrž – horní rybník.</w:t>
      </w:r>
    </w:p>
    <w:p w:rsidR="00A222A9" w:rsidRPr="00A222A9" w:rsidRDefault="00A222A9" w:rsidP="00B61AD1">
      <w:pPr>
        <w:rPr>
          <w:bCs/>
        </w:rPr>
      </w:pPr>
    </w:p>
    <w:p w:rsidR="008A07DE" w:rsidRPr="00A222A9" w:rsidRDefault="008A07DE" w:rsidP="00B61AD1">
      <w:pPr>
        <w:rPr>
          <w:bCs/>
        </w:rPr>
      </w:pPr>
      <w:r w:rsidRPr="00A222A9">
        <w:rPr>
          <w:bCs/>
        </w:rPr>
        <w:t>NOUZOVÉ ZÁSOBOVÁNÍ:</w:t>
      </w:r>
    </w:p>
    <w:p w:rsidR="008A07DE" w:rsidRPr="00A222A9" w:rsidRDefault="008A07DE" w:rsidP="00B61AD1">
      <w:pPr>
        <w:rPr>
          <w:bCs/>
        </w:rPr>
      </w:pPr>
      <w:r w:rsidRPr="00A222A9">
        <w:rPr>
          <w:bCs/>
        </w:rPr>
        <w:t>Pitnou vodou – dovoz cisternami z obce Dolní Jamné, 3 km</w:t>
      </w:r>
    </w:p>
    <w:p w:rsidR="008A07DE" w:rsidRPr="00A222A9" w:rsidRDefault="008A07DE" w:rsidP="00B61AD1">
      <w:pPr>
        <w:rPr>
          <w:bCs/>
        </w:rPr>
      </w:pPr>
      <w:r w:rsidRPr="00A222A9">
        <w:rPr>
          <w:bCs/>
        </w:rPr>
        <w:t>Užitkovou vodou – z domovních studní</w:t>
      </w:r>
    </w:p>
    <w:p w:rsidR="008A07DE" w:rsidRPr="00833F02" w:rsidRDefault="008A07DE" w:rsidP="00B61AD1">
      <w:pPr>
        <w:rPr>
          <w:bCs/>
        </w:rPr>
      </w:pPr>
    </w:p>
    <w:p w:rsidR="008A07DE" w:rsidRDefault="007070CA" w:rsidP="00A222A9">
      <w:pPr>
        <w:pStyle w:val="Obec"/>
      </w:pPr>
      <w:r>
        <w:br w:type="page"/>
      </w:r>
      <w:r w:rsidR="008A07DE">
        <w:t>BUČ</w:t>
      </w:r>
    </w:p>
    <w:p w:rsidR="008A07DE" w:rsidRPr="00A222A9" w:rsidRDefault="008A07DE" w:rsidP="00A222A9">
      <w:pPr>
        <w:rPr>
          <w:bCs/>
        </w:rPr>
      </w:pPr>
      <w:r w:rsidRPr="00C5388C">
        <w:rPr>
          <w:bCs/>
        </w:rPr>
        <w:t>Všichni obyvatelé místní části Buč jsou zásobováni pitnou vodou z místního vodovodu. Místní vodovod provozuj</w:t>
      </w:r>
      <w:r w:rsidRPr="00A222A9">
        <w:rPr>
          <w:bCs/>
        </w:rPr>
        <w:t xml:space="preserve">e obec Bezvěrov. Zdrojem vody je studna 0,4 km západně od místní části. Rozvodné řady jsou z potrubí LT DN 90 v délce 1,45 km. Kvalita pitné vody vyhovuje, občasné zvýšení železa. V místní části se nachází rybníky, které slouží jako zdroj požární vody ( rybník u lesa, rybník pod obcí a rybník Mezr ). </w:t>
      </w:r>
    </w:p>
    <w:p w:rsidR="008A07DE" w:rsidRPr="00A222A9" w:rsidRDefault="008A07DE" w:rsidP="00A222A9">
      <w:pPr>
        <w:rPr>
          <w:bCs/>
        </w:rPr>
      </w:pPr>
      <w:r w:rsidRPr="00A222A9">
        <w:rPr>
          <w:bCs/>
        </w:rPr>
        <w:t xml:space="preserve">Systém zásobování pitnou vodou vyhovuje a nebude se měnit ani v budoucnosti. </w:t>
      </w:r>
    </w:p>
    <w:p w:rsidR="008A07DE" w:rsidRPr="00A222A9" w:rsidRDefault="008A07DE" w:rsidP="00B61AD1">
      <w:pPr>
        <w:rPr>
          <w:bCs/>
        </w:rPr>
      </w:pPr>
    </w:p>
    <w:p w:rsidR="008A07DE" w:rsidRPr="00A222A9" w:rsidRDefault="008A07DE" w:rsidP="00B61AD1">
      <w:pPr>
        <w:rPr>
          <w:bCs/>
        </w:rPr>
      </w:pPr>
      <w:r w:rsidRPr="00A222A9">
        <w:rPr>
          <w:bCs/>
        </w:rPr>
        <w:t>NOUZOVÉ ZÁSOBOVÁNÍ:</w:t>
      </w:r>
    </w:p>
    <w:p w:rsidR="008A07DE" w:rsidRPr="00A222A9" w:rsidRDefault="008A07DE" w:rsidP="00B61AD1">
      <w:pPr>
        <w:rPr>
          <w:bCs/>
        </w:rPr>
      </w:pPr>
      <w:r w:rsidRPr="00A222A9">
        <w:rPr>
          <w:bCs/>
        </w:rPr>
        <w:t>Pitnou vodou – balená voda z Bezvěrova, 5 km</w:t>
      </w:r>
    </w:p>
    <w:p w:rsidR="008A07DE" w:rsidRPr="00A222A9" w:rsidRDefault="008A07DE" w:rsidP="00B61AD1">
      <w:pPr>
        <w:rPr>
          <w:bCs/>
        </w:rPr>
      </w:pPr>
      <w:r w:rsidRPr="00A222A9">
        <w:rPr>
          <w:bCs/>
        </w:rPr>
        <w:t>Užitkovou vodou – z domovních studní</w:t>
      </w:r>
    </w:p>
    <w:p w:rsidR="008A07DE" w:rsidRDefault="008A07DE" w:rsidP="00B61AD1"/>
    <w:p w:rsidR="008A07DE" w:rsidRPr="002670B6" w:rsidRDefault="008A07DE" w:rsidP="00A222A9">
      <w:pPr>
        <w:pStyle w:val="Obec"/>
      </w:pPr>
      <w:r w:rsidRPr="002670B6">
        <w:t>SLUŽETÍN</w:t>
      </w:r>
    </w:p>
    <w:p w:rsidR="008A07DE" w:rsidRPr="00833F02" w:rsidRDefault="008A07DE" w:rsidP="00833F02">
      <w:pPr>
        <w:rPr>
          <w:bCs/>
        </w:rPr>
      </w:pPr>
      <w:r w:rsidRPr="00833F02">
        <w:rPr>
          <w:bCs/>
        </w:rPr>
        <w:t>Místní část Služetín není v současné době zásob</w:t>
      </w:r>
      <w:r w:rsidR="00833F02">
        <w:rPr>
          <w:bCs/>
        </w:rPr>
        <w:t>ena pitnou vodou z vodovodu pro </w:t>
      </w:r>
      <w:r w:rsidRPr="00833F02">
        <w:rPr>
          <w:bCs/>
        </w:rPr>
        <w:t xml:space="preserve">veřejnou potřebu. Obyvatelé používají ke svému zásobení domovní studny. Kvalita vody není známá. </w:t>
      </w:r>
    </w:p>
    <w:p w:rsidR="008A07DE" w:rsidRPr="00833F02" w:rsidRDefault="008A07DE" w:rsidP="00833F02">
      <w:pPr>
        <w:rPr>
          <w:bCs/>
        </w:rPr>
      </w:pPr>
      <w:r w:rsidRPr="00B32E51">
        <w:rPr>
          <w:bCs/>
        </w:rPr>
        <w:t>Obec má připravený projekt na místní vodovod s napojením na skupinový vodovod Bezvěrov – Krašov – Potok</w:t>
      </w:r>
      <w:r w:rsidRPr="00833F02">
        <w:rPr>
          <w:bCs/>
        </w:rPr>
        <w:t>. Přívodní řad by byl veden v délce 0,87 km z potrubí PE 63 x 10,5 mm k přerušovacímu vodojemu 5 m3 (698 m n. m.), ze kterého by dále pokračoval zásobní řad v délce 1,653 km z PVC 90 x 4,3 mm. Rozvodné řady po obci by byly z PVC 90 v délce 0,397 km.</w:t>
      </w:r>
    </w:p>
    <w:p w:rsidR="008A07DE" w:rsidRPr="00833F02" w:rsidRDefault="008A07DE" w:rsidP="00833F02">
      <w:pPr>
        <w:rPr>
          <w:bCs/>
        </w:rPr>
      </w:pPr>
      <w:r w:rsidRPr="00833F02">
        <w:rPr>
          <w:bCs/>
        </w:rPr>
        <w:t xml:space="preserve">Další variantou zásobení obce vodou je zřízení vrtu v obci, ze kterého by se obyvatelé mohli napojit. Obec zvažuje jednotlivé varianty. Předpokládaný termín realizace po roce 2015. </w:t>
      </w:r>
    </w:p>
    <w:p w:rsidR="008A07DE" w:rsidRPr="00C5388C" w:rsidRDefault="008A07DE" w:rsidP="00B61AD1">
      <w:pPr>
        <w:rPr>
          <w:bCs/>
        </w:rPr>
      </w:pPr>
      <w:r w:rsidRPr="00833F02">
        <w:rPr>
          <w:bCs/>
        </w:rPr>
        <w:t>Jako zdroj požární vody slouží rybník na návsi.</w:t>
      </w:r>
    </w:p>
    <w:p w:rsidR="008A07DE" w:rsidRPr="00833F02" w:rsidRDefault="008A07DE" w:rsidP="00833F02">
      <w:pPr>
        <w:rPr>
          <w:bCs/>
        </w:rPr>
      </w:pPr>
    </w:p>
    <w:p w:rsidR="008A07DE" w:rsidRPr="00833F02" w:rsidRDefault="008A07DE" w:rsidP="00B61AD1">
      <w:pPr>
        <w:rPr>
          <w:bCs/>
        </w:rPr>
      </w:pPr>
      <w:r w:rsidRPr="00833F02">
        <w:rPr>
          <w:bCs/>
        </w:rPr>
        <w:t>NOUZOVÉ ZÁSOBOVÁNÍ:</w:t>
      </w:r>
    </w:p>
    <w:p w:rsidR="008A07DE" w:rsidRPr="00833F02" w:rsidRDefault="008A07DE" w:rsidP="00B61AD1">
      <w:pPr>
        <w:rPr>
          <w:bCs/>
        </w:rPr>
      </w:pPr>
      <w:r w:rsidRPr="00833F02">
        <w:rPr>
          <w:bCs/>
        </w:rPr>
        <w:t>Pitnou vodou – balená voda z Bezvěrova, 3 km</w:t>
      </w:r>
    </w:p>
    <w:p w:rsidR="008A07DE" w:rsidRPr="00833F02" w:rsidRDefault="008A07DE" w:rsidP="00B61AD1">
      <w:pPr>
        <w:rPr>
          <w:bCs/>
        </w:rPr>
      </w:pPr>
      <w:r w:rsidRPr="00833F02">
        <w:rPr>
          <w:bCs/>
        </w:rPr>
        <w:t>Užitkovou vodou – z domovních studní</w:t>
      </w:r>
    </w:p>
    <w:p w:rsidR="008A07DE" w:rsidRPr="00833F02" w:rsidRDefault="008A07DE" w:rsidP="00B61AD1">
      <w:pPr>
        <w:rPr>
          <w:bCs/>
        </w:rPr>
      </w:pPr>
    </w:p>
    <w:p w:rsidR="00833F02" w:rsidRDefault="008A07DE" w:rsidP="00833F02">
      <w:pPr>
        <w:pStyle w:val="Obec"/>
      </w:pPr>
      <w:r w:rsidRPr="00B32E51">
        <w:t xml:space="preserve">VLKOŠOV </w:t>
      </w:r>
    </w:p>
    <w:p w:rsidR="008A07DE" w:rsidRPr="00833F02" w:rsidRDefault="008A07DE" w:rsidP="00833F02">
      <w:pPr>
        <w:rPr>
          <w:bCs/>
        </w:rPr>
      </w:pPr>
      <w:r w:rsidRPr="00833F02">
        <w:rPr>
          <w:bCs/>
        </w:rPr>
        <w:t xml:space="preserve">V místní části Vlkošov je vybudován vodovod pro veřejnou potřebu, který zásobuje všechny obyvatele. Provozovatel a vlastníkem vodovodu je obec Bezvěrov. Zdrojem vody je studna s dostatečnou kapacitou na pozemku vodní tvrze pana Václava Škaldy. Ve studni bylo zjištěno bakteriologické znečištění a provádí se chlorace surové vody. Rozvodné řady jsou z potrubí LT DN 80 v délce 0,3 km a LT DN 60 v délce 0,3 km. Po hygienickém zabezpečení kvalita pitné vody vyhovuje. </w:t>
      </w:r>
    </w:p>
    <w:p w:rsidR="008A07DE" w:rsidRPr="00833F02" w:rsidRDefault="008A07DE" w:rsidP="00833F02">
      <w:pPr>
        <w:rPr>
          <w:bCs/>
        </w:rPr>
      </w:pPr>
      <w:r w:rsidRPr="00833F02">
        <w:rPr>
          <w:bCs/>
        </w:rPr>
        <w:t>Jako zdroj požární vody slouží vodní příkop.</w:t>
      </w:r>
    </w:p>
    <w:p w:rsidR="008A07DE" w:rsidRPr="00833F02" w:rsidRDefault="008A07DE" w:rsidP="00833F02">
      <w:pPr>
        <w:rPr>
          <w:bCs/>
        </w:rPr>
      </w:pPr>
      <w:r w:rsidRPr="00833F02">
        <w:rPr>
          <w:bCs/>
        </w:rPr>
        <w:t>Systém zásobování pitnou vodou vyhovuje a neb</w:t>
      </w:r>
      <w:r w:rsidR="00833F02" w:rsidRPr="00833F02">
        <w:rPr>
          <w:bCs/>
        </w:rPr>
        <w:t>ude se měnit ani v budoucnosti.</w:t>
      </w:r>
    </w:p>
    <w:p w:rsidR="00833F02" w:rsidRDefault="00833F02" w:rsidP="00B61AD1"/>
    <w:p w:rsidR="008A07DE" w:rsidRPr="00386C7A" w:rsidRDefault="008A07DE" w:rsidP="00B61AD1">
      <w:r w:rsidRPr="00386C7A">
        <w:t>NOUZOVÉ ZÁSOBOVÁNÍ:</w:t>
      </w:r>
    </w:p>
    <w:p w:rsidR="008A07DE" w:rsidRPr="00386C7A" w:rsidRDefault="008A07DE" w:rsidP="00B61AD1">
      <w:r w:rsidRPr="00386C7A">
        <w:t>Pitnou vodou –</w:t>
      </w:r>
      <w:r w:rsidR="00C910BD">
        <w:t xml:space="preserve"> </w:t>
      </w:r>
      <w:r>
        <w:t>cisternami z obce Bezvěrov, 4 km</w:t>
      </w:r>
    </w:p>
    <w:p w:rsidR="008A07DE" w:rsidRDefault="008A07DE" w:rsidP="00B61AD1">
      <w:r w:rsidRPr="00386C7A">
        <w:t>Užitkovou vodou – z domovních studní</w:t>
      </w:r>
    </w:p>
    <w:p w:rsidR="008A07DE" w:rsidRPr="00B32E51" w:rsidRDefault="008A07DE" w:rsidP="00833F02"/>
    <w:p w:rsidR="008A07DE" w:rsidRDefault="008A07DE" w:rsidP="00A222A9">
      <w:pPr>
        <w:pStyle w:val="Obec"/>
      </w:pPr>
      <w:r>
        <w:t>KRAŠOV</w:t>
      </w:r>
    </w:p>
    <w:p w:rsidR="008A07DE" w:rsidRDefault="008A07DE" w:rsidP="00833F02">
      <w:r w:rsidRPr="00B32E51">
        <w:t>V místní části Krašov je vybudován skupinový vodovod pro veřejnou potřebu, který zásobuje všechny obyvatele místní části. Provozovatelem vodovodu je VODÁRNA PLZEŇ a. s. Zdrojem vody jsou dva vrty na katastru obce Potok v lokalitě Holubí mlýn, ze kterých se čerpá voda do úpravny vody a do akumulační jímky 70 m3.</w:t>
      </w:r>
      <w:r w:rsidR="00833F02">
        <w:t xml:space="preserve"> Úpravna vody je dvoustupňová s </w:t>
      </w:r>
      <w:r w:rsidRPr="00B32E51">
        <w:t>technologií odželezňování a odmanganování s dávkováním sody a chlornanu sodného. Dále se voda čerpá do přečerpací stanice Potok s akumulační jímkou 15 m3, ze které je gravitačně zásobována osada Potok a tlakově VDJ Krašov 250 m3 (713,45/710,85 m n. m.). VDJ Krašov zásobuje přes hydroforovou čerpací stanici obec Bezvěrov, televizní vysílač Krašov a osadu Ostřetín. Osada Krašov je zásobena gravitačně z VDJ Krašov. Rozvodné řady a přípojky jsou v dobrém technickém stavu. Přívodní řad do VDJ Krašov je z ocele DN 100 v celkové délce 1,75 km. Rozvodné řady jsou z potrub</w:t>
      </w:r>
      <w:r w:rsidR="00833F02">
        <w:t>í LT 80 v celkové délce 0,2 km.</w:t>
      </w:r>
    </w:p>
    <w:p w:rsidR="008A07DE" w:rsidRDefault="008A07DE" w:rsidP="00833F02">
      <w:r w:rsidRPr="002670B6">
        <w:t>Systém zásobování pitnou vodou vyhovuje a neb</w:t>
      </w:r>
      <w:r w:rsidR="00833F02">
        <w:t>ude se měnit ani v budoucnosti.</w:t>
      </w:r>
    </w:p>
    <w:p w:rsidR="008A07DE" w:rsidRPr="00B32E51" w:rsidRDefault="008A07DE" w:rsidP="00833F02"/>
    <w:p w:rsidR="008A07DE" w:rsidRPr="00386C7A" w:rsidRDefault="008A07DE" w:rsidP="00B61AD1">
      <w:r w:rsidRPr="00386C7A">
        <w:t>NOUZOVÉ ZÁSOBOVÁNÍ:</w:t>
      </w:r>
    </w:p>
    <w:p w:rsidR="008A07DE" w:rsidRPr="00386C7A" w:rsidRDefault="008A07DE" w:rsidP="00B61AD1">
      <w:r w:rsidRPr="00386C7A">
        <w:t>Pitnou vodou –</w:t>
      </w:r>
      <w:r>
        <w:t xml:space="preserve"> balená voda z obce Dolní Jamné, 6 km</w:t>
      </w:r>
    </w:p>
    <w:p w:rsidR="008A07DE" w:rsidRDefault="008A07DE" w:rsidP="00B61AD1">
      <w:r w:rsidRPr="00386C7A">
        <w:t>Užitkovou vodou – z domovních studní</w:t>
      </w:r>
    </w:p>
    <w:p w:rsidR="008A07DE" w:rsidRDefault="008A07DE" w:rsidP="00B61AD1"/>
    <w:p w:rsidR="008A07DE" w:rsidRPr="00B161F9" w:rsidRDefault="008A07DE" w:rsidP="00A222A9">
      <w:pPr>
        <w:pStyle w:val="Obec"/>
      </w:pPr>
      <w:r w:rsidRPr="00B161F9">
        <w:t>POTOK</w:t>
      </w:r>
    </w:p>
    <w:p w:rsidR="008A07DE" w:rsidRPr="00C35858" w:rsidRDefault="008A07DE" w:rsidP="00833F02">
      <w:r w:rsidRPr="00B161F9">
        <w:t xml:space="preserve">Do místní části Potok je zaveden skupinový vodovod pro veřejnou potřebu Bezvěrov-Krašov-Potok, který zásobuje všechny obyvatele místní části. Provozovatelem vodovodu je VODÁRNA PLZEŇ a. s. Zdrojem vody jsou dva vrty na katastru obce Potok v lokalitě Holubí mlýn, ze kterých se čerpá voda do úpravny vody a do akumulační jímky 70 m3. Úpravna vody je dvoustupňová s technologií odželezňování </w:t>
      </w:r>
      <w:r>
        <w:t>a</w:t>
      </w:r>
      <w:r w:rsidRPr="00B161F9">
        <w:t xml:space="preserve"> odmanganování s dávkováním sody a chlornanu sodného. Dále se voda čerpá do přečerpací stanice Potok s akumulační jímkou 15 m3, ze které je gravitačně zásobována osada Potok. Rozvodné řady a přípojky v osadě Potok jsou v dobrém technickém stavu. Přívodní řady jsou z LT DN 80 v délce 0,2 km a z LT DN 100 v délce 2,0 km. Rozvodné řady jsou z LT DN 80 v celkové délce 0,6 km. </w:t>
      </w:r>
    </w:p>
    <w:p w:rsidR="008A07DE" w:rsidRDefault="008A07DE" w:rsidP="00833F02">
      <w:r w:rsidRPr="002670B6">
        <w:t xml:space="preserve">Systém zásobování pitnou vodou vyhovuje a nebude se měnit ani v budoucnosti. </w:t>
      </w:r>
    </w:p>
    <w:p w:rsidR="008A07DE" w:rsidRPr="00B32E51" w:rsidRDefault="008A07DE" w:rsidP="00833F02"/>
    <w:p w:rsidR="008A07DE" w:rsidRPr="00386C7A" w:rsidRDefault="008A07DE" w:rsidP="00B61AD1">
      <w:r w:rsidRPr="00386C7A">
        <w:t>NOUZOVÉ ZÁSOBOVÁNÍ:</w:t>
      </w:r>
    </w:p>
    <w:p w:rsidR="008A07DE" w:rsidRPr="00386C7A" w:rsidRDefault="008A07DE" w:rsidP="00B61AD1">
      <w:r w:rsidRPr="00386C7A">
        <w:t>Pitnou vodou –</w:t>
      </w:r>
      <w:r>
        <w:t xml:space="preserve"> balená voda z obce Bezvěrov, 5 km</w:t>
      </w:r>
    </w:p>
    <w:p w:rsidR="008A07DE" w:rsidRDefault="008A07DE" w:rsidP="00B61AD1">
      <w:r w:rsidRPr="00386C7A">
        <w:t>Užitkovou vodou – z domovních studní</w:t>
      </w:r>
    </w:p>
    <w:p w:rsidR="008A07DE" w:rsidRPr="00833F02" w:rsidRDefault="008A07DE" w:rsidP="00B61AD1"/>
    <w:p w:rsidR="008A07DE" w:rsidRPr="00B161F9" w:rsidRDefault="008A07DE" w:rsidP="00A222A9">
      <w:pPr>
        <w:pStyle w:val="Obec"/>
      </w:pPr>
      <w:r w:rsidRPr="00B161F9">
        <w:t>CHUDEČ</w:t>
      </w:r>
    </w:p>
    <w:p w:rsidR="008A07DE" w:rsidRPr="00B161F9" w:rsidRDefault="008A07DE" w:rsidP="00833F02">
      <w:r w:rsidRPr="00B161F9">
        <w:t xml:space="preserve">Všichni obyvatelé místní části Chudeč jsou zásobováni pitnou vodou z </w:t>
      </w:r>
      <w:r w:rsidR="005F7134">
        <w:t xml:space="preserve">obecního </w:t>
      </w:r>
      <w:r w:rsidRPr="00B161F9">
        <w:t xml:space="preserve">vodovodu. </w:t>
      </w:r>
      <w:r w:rsidR="005F7134">
        <w:t xml:space="preserve">Obecní </w:t>
      </w:r>
      <w:r w:rsidRPr="00B161F9">
        <w:t>vodovod</w:t>
      </w:r>
      <w:r w:rsidR="005F7134">
        <w:t xml:space="preserve"> je provozován obcí Bezvěrov</w:t>
      </w:r>
      <w:r w:rsidRPr="00B161F9">
        <w:t xml:space="preserve">. V místní části se nachází rybníky, které slouží jako zdroj požární vody. </w:t>
      </w:r>
    </w:p>
    <w:p w:rsidR="008A07DE" w:rsidRPr="00B161F9" w:rsidRDefault="008A07DE" w:rsidP="00833F02">
      <w:r w:rsidRPr="00B161F9">
        <w:t>Systém zásobování pitnou vodou vyhovuje a nebude se měnit ani v budoucnosti. Je nutné dořeš</w:t>
      </w:r>
      <w:r w:rsidR="00833F02">
        <w:t>it majetkové vztahy k zařízení.</w:t>
      </w:r>
    </w:p>
    <w:p w:rsidR="008A07DE" w:rsidRPr="00C35858" w:rsidRDefault="008A07DE" w:rsidP="00B61AD1"/>
    <w:p w:rsidR="008A07DE" w:rsidRPr="00386C7A" w:rsidRDefault="008A07DE" w:rsidP="00B61AD1">
      <w:r w:rsidRPr="00386C7A">
        <w:t>NOUZOVÉ ZÁSOBOVÁNÍ:</w:t>
      </w:r>
    </w:p>
    <w:p w:rsidR="008A07DE" w:rsidRPr="00C35858" w:rsidRDefault="008A07DE" w:rsidP="00B61AD1"/>
    <w:p w:rsidR="008A07DE" w:rsidRPr="00386C7A" w:rsidRDefault="008A07DE" w:rsidP="00B61AD1">
      <w:r w:rsidRPr="00386C7A">
        <w:t>Pitnou vodou –</w:t>
      </w:r>
      <w:r>
        <w:t xml:space="preserve"> balená voda z obce Bezvěrov, 2 km</w:t>
      </w:r>
    </w:p>
    <w:p w:rsidR="008A07DE" w:rsidRDefault="008A07DE" w:rsidP="00B61AD1">
      <w:r w:rsidRPr="00386C7A">
        <w:t>Užitkovou vodou – z domovních studní</w:t>
      </w:r>
      <w:r>
        <w:t>, z rybníků</w:t>
      </w:r>
    </w:p>
    <w:p w:rsidR="008A07DE" w:rsidRDefault="008A07DE" w:rsidP="00B61AD1"/>
    <w:p w:rsidR="008A07DE" w:rsidRPr="008824FA" w:rsidRDefault="008A07DE" w:rsidP="00A222A9">
      <w:pPr>
        <w:pStyle w:val="Obec"/>
      </w:pPr>
      <w:r w:rsidRPr="008824FA">
        <w:t>DOLNÍ JAMNÉ</w:t>
      </w:r>
    </w:p>
    <w:p w:rsidR="008A07DE" w:rsidRDefault="008A07DE" w:rsidP="00833F02">
      <w:r w:rsidRPr="00833F02">
        <w:t>V místní části Dolní Jamné je vybudován vodovod pro veřejnou potřebu, který zásobuje všechny obyvatele</w:t>
      </w:r>
      <w:r w:rsidRPr="008824FA">
        <w:t xml:space="preserve">. Provozovatelem vodovodu je VODÁRNA PLZEŇ a. s. Zdrojem vody jsou dva pramenní zářezy. Jímaná voda se gravitací dopravuje do VDJ 50 m3, kde se hygienicky zabezpečuje dávkováním chlornanu sodného. Přívodní řady do VDJ jsou z potrubí LT DN 80 v délce 1,05 km, PVC DN 90 v délce 0,85 km, LT DN 50 v délce 0,34 km. Rozvodné řady jsou z potrubí LT DN 100 v délce 0,4 km, LT DN 80 v délce 0,45 km, LT DN 60 v délce 0,2 km, PVC DN 90 v délce 0,5 km. </w:t>
      </w:r>
    </w:p>
    <w:p w:rsidR="008A07DE" w:rsidRPr="008824FA" w:rsidRDefault="008A07DE" w:rsidP="00833F02">
      <w:r w:rsidRPr="008824FA">
        <w:t>Jako zdroj požární vody slouží rybník</w:t>
      </w:r>
      <w:r>
        <w:t xml:space="preserve"> před obcí a nádrž zemědělského areálu</w:t>
      </w:r>
      <w:r w:rsidR="00833F02">
        <w:t>.</w:t>
      </w:r>
    </w:p>
    <w:p w:rsidR="008A07DE" w:rsidRPr="008824FA" w:rsidRDefault="008A07DE" w:rsidP="00833F02">
      <w:r>
        <w:t>V Plánu rozvoje vodovodů a kanalizací Plzeňského kraje je n</w:t>
      </w:r>
      <w:r w:rsidRPr="008824FA">
        <w:t>avrh</w:t>
      </w:r>
      <w:r>
        <w:t>ováno</w:t>
      </w:r>
      <w:r w:rsidRPr="008824FA">
        <w:t xml:space="preserve"> vybudování odkyselovací stanice s filtrací vody a hled</w:t>
      </w:r>
      <w:r>
        <w:t>ání</w:t>
      </w:r>
      <w:r w:rsidRPr="008824FA">
        <w:t xml:space="preserve"> posílení zdrojů. Dále </w:t>
      </w:r>
      <w:r>
        <w:t xml:space="preserve">je navrhována </w:t>
      </w:r>
      <w:r w:rsidRPr="008824FA">
        <w:t>výměn</w:t>
      </w:r>
      <w:r>
        <w:t>a</w:t>
      </w:r>
      <w:r w:rsidRPr="008824FA">
        <w:t xml:space="preserve"> dávkovacího zařízení chlornanu sodného ve VDJ s cílem zlepšit způsob zdravotního zabezpečení</w:t>
      </w:r>
      <w:r>
        <w:t>.</w:t>
      </w:r>
      <w:r w:rsidRPr="008824FA">
        <w:t xml:space="preserve"> </w:t>
      </w:r>
    </w:p>
    <w:p w:rsidR="008A07DE" w:rsidRPr="00C35858" w:rsidRDefault="008A07DE" w:rsidP="00B61AD1"/>
    <w:p w:rsidR="008A07DE" w:rsidRPr="00386C7A" w:rsidRDefault="008A07DE" w:rsidP="00B61AD1">
      <w:r w:rsidRPr="00386C7A">
        <w:t>NOUZOVÉ ZÁSOBOVÁNÍ:</w:t>
      </w:r>
    </w:p>
    <w:p w:rsidR="008A07DE" w:rsidRPr="00386C7A" w:rsidRDefault="008A07DE" w:rsidP="00B61AD1">
      <w:r w:rsidRPr="00386C7A">
        <w:t>Pitnou vodou –</w:t>
      </w:r>
      <w:r>
        <w:t xml:space="preserve"> cisternami z obce Bezvěrov, 3 km</w:t>
      </w:r>
    </w:p>
    <w:p w:rsidR="008A07DE" w:rsidRDefault="008A07DE" w:rsidP="00B61AD1">
      <w:r w:rsidRPr="00386C7A">
        <w:t>Užitkovou vodou – z domovních studní</w:t>
      </w:r>
    </w:p>
    <w:p w:rsidR="008A07DE" w:rsidRDefault="008A07DE" w:rsidP="00B61AD1"/>
    <w:p w:rsidR="008A07DE" w:rsidRPr="008824FA" w:rsidRDefault="008A07DE" w:rsidP="00A222A9">
      <w:pPr>
        <w:pStyle w:val="Obec"/>
      </w:pPr>
      <w:r w:rsidRPr="008824FA">
        <w:t>SVĚTEC</w:t>
      </w:r>
    </w:p>
    <w:p w:rsidR="008A07DE" w:rsidRDefault="008A07DE" w:rsidP="00833F02">
      <w:r w:rsidRPr="00833F02">
        <w:t>Místní část Světec je v současné době zásobena pitnou vodou z místního vodovodu, který zásobuje všechn</w:t>
      </w:r>
      <w:r w:rsidRPr="008824FA">
        <w:t>y obyvatele. Provozovatelem vodovodu je VODÁRNA PLZEŇ a. s. Zdrojem je prameniště, které dává vodu kyselé reakce, silně agresivní, velmi měkkou, bakteriologicky mírně závadnou. Voda ze zářezu natéká gravitací do VDJ 50 m3 (647 m n. m.), kde se bez další úpravy pouze zdravotně zabezpečuje chlornanem sodným. Přívodní řady do VDJ jsou z ocele DN 60 v celkové délce 0,8 km. Rozvodné řady jsou LT 80</w:t>
      </w:r>
    </w:p>
    <w:p w:rsidR="008A07DE" w:rsidRPr="008824FA" w:rsidRDefault="008A07DE" w:rsidP="00833F02">
      <w:r w:rsidRPr="008824FA">
        <w:t>v celkové délce 1,35 km. Při okraji místní části vede</w:t>
      </w:r>
      <w:r w:rsidR="00833F02">
        <w:t xml:space="preserve"> dálkový přivaděč pitné vody ze </w:t>
      </w:r>
      <w:r w:rsidRPr="008824FA">
        <w:t xml:space="preserve">Žlutic do Bezdružic. </w:t>
      </w:r>
    </w:p>
    <w:p w:rsidR="008A07DE" w:rsidRDefault="008A07DE" w:rsidP="00B61AD1">
      <w:r>
        <w:t>Jako zdroj požární vody slouží rybník u lesa.</w:t>
      </w:r>
    </w:p>
    <w:p w:rsidR="008A07DE" w:rsidRPr="00FF12A0" w:rsidRDefault="008A07DE" w:rsidP="00833F02">
      <w:r w:rsidRPr="00833F02">
        <w:t xml:space="preserve">V Plánu rozvoje vodovodů a kanalizací Plzeňského kraje je navrhováno vybudování odkyselovací stanice s filtrací vody. </w:t>
      </w:r>
      <w:r w:rsidRPr="00FF12A0">
        <w:t xml:space="preserve">Dále </w:t>
      </w:r>
      <w:r>
        <w:t xml:space="preserve">je </w:t>
      </w:r>
      <w:r w:rsidRPr="00FF12A0">
        <w:t>navrh</w:t>
      </w:r>
      <w:r>
        <w:t>ována</w:t>
      </w:r>
      <w:r w:rsidRPr="00FF12A0">
        <w:t xml:space="preserve"> výměn</w:t>
      </w:r>
      <w:r>
        <w:t>a</w:t>
      </w:r>
      <w:r w:rsidRPr="00FF12A0">
        <w:t xml:space="preserve"> dávkovacího zařízení chlornanu sodného ve VDJ s cílem zlepšit způsob zdravotního zabezpečení vody</w:t>
      </w:r>
      <w:r>
        <w:t>.</w:t>
      </w:r>
      <w:r w:rsidRPr="00FF12A0">
        <w:t xml:space="preserve"> Výhledově lze místní část Bezvěrov - Světec napojit na skupinový vodovod pro Konstantinovy Lázně, Bezdružice. </w:t>
      </w:r>
    </w:p>
    <w:p w:rsidR="008A07DE" w:rsidRDefault="008A07DE" w:rsidP="00B61AD1"/>
    <w:p w:rsidR="008A07DE" w:rsidRPr="00386C7A" w:rsidRDefault="008A07DE" w:rsidP="00B61AD1">
      <w:r w:rsidRPr="00386C7A">
        <w:t>NOUZOVÉ ZÁSOBOVÁNÍ:</w:t>
      </w:r>
    </w:p>
    <w:p w:rsidR="008A07DE" w:rsidRPr="00386C7A" w:rsidRDefault="008A07DE" w:rsidP="00B61AD1">
      <w:r w:rsidRPr="00386C7A">
        <w:t>Pitnou vodou –</w:t>
      </w:r>
      <w:r>
        <w:t xml:space="preserve"> balená voda z obce Bezvěrov, 4 km</w:t>
      </w:r>
    </w:p>
    <w:p w:rsidR="008A07DE" w:rsidRDefault="008A07DE" w:rsidP="00B61AD1">
      <w:r w:rsidRPr="00386C7A">
        <w:t>Užitkovou vodou – z domovních studní</w:t>
      </w:r>
    </w:p>
    <w:p w:rsidR="008A07DE" w:rsidRDefault="008A07DE" w:rsidP="00B61AD1"/>
    <w:p w:rsidR="005F7134" w:rsidRDefault="005F7134" w:rsidP="005F7134">
      <w:pPr>
        <w:pStyle w:val="Obec"/>
      </w:pPr>
      <w:r>
        <w:t>OSTŘETÍN</w:t>
      </w:r>
    </w:p>
    <w:p w:rsidR="005F7134" w:rsidRDefault="005F7134" w:rsidP="005F7134">
      <w:r>
        <w:rPr>
          <w:bCs/>
        </w:rPr>
        <w:t xml:space="preserve">Ostřetín je </w:t>
      </w:r>
      <w:r w:rsidR="00650084">
        <w:rPr>
          <w:bCs/>
        </w:rPr>
        <w:t>zásobován</w:t>
      </w:r>
      <w:r w:rsidR="00624BDB">
        <w:rPr>
          <w:bCs/>
        </w:rPr>
        <w:t xml:space="preserve"> vod</w:t>
      </w:r>
      <w:r w:rsidR="00650084">
        <w:rPr>
          <w:bCs/>
        </w:rPr>
        <w:t>ou</w:t>
      </w:r>
      <w:r w:rsidR="00624BDB">
        <w:rPr>
          <w:bCs/>
        </w:rPr>
        <w:t xml:space="preserve"> ze </w:t>
      </w:r>
      <w:r w:rsidRPr="00C5388C">
        <w:rPr>
          <w:bCs/>
        </w:rPr>
        <w:t>skupinov</w:t>
      </w:r>
      <w:r w:rsidR="00624BDB">
        <w:rPr>
          <w:bCs/>
        </w:rPr>
        <w:t>ého</w:t>
      </w:r>
      <w:r w:rsidRPr="00C5388C">
        <w:rPr>
          <w:bCs/>
        </w:rPr>
        <w:t xml:space="preserve"> vodovod</w:t>
      </w:r>
      <w:r w:rsidR="00624BDB">
        <w:rPr>
          <w:bCs/>
        </w:rPr>
        <w:t>u</w:t>
      </w:r>
      <w:r>
        <w:rPr>
          <w:bCs/>
        </w:rPr>
        <w:t xml:space="preserve"> v</w:t>
      </w:r>
      <w:r w:rsidR="00624BDB">
        <w:rPr>
          <w:bCs/>
        </w:rPr>
        <w:t> </w:t>
      </w:r>
      <w:r>
        <w:rPr>
          <w:bCs/>
        </w:rPr>
        <w:t>Bezvěrově</w:t>
      </w:r>
      <w:r w:rsidR="00624BDB">
        <w:rPr>
          <w:bCs/>
        </w:rPr>
        <w:t xml:space="preserve">. Vodovod </w:t>
      </w:r>
      <w:r w:rsidRPr="00C5388C">
        <w:rPr>
          <w:bCs/>
        </w:rPr>
        <w:t>provozuje VODÁRNA PLZEŇ a. s</w:t>
      </w:r>
      <w:r w:rsidRPr="00A222A9">
        <w:rPr>
          <w:bCs/>
        </w:rPr>
        <w:t>.</w:t>
      </w:r>
    </w:p>
    <w:p w:rsidR="005F7134" w:rsidRDefault="005F7134" w:rsidP="005F7134"/>
    <w:p w:rsidR="008A07DE" w:rsidRPr="002670B6" w:rsidRDefault="008A07DE" w:rsidP="00A222A9">
      <w:pPr>
        <w:pStyle w:val="Obec"/>
      </w:pPr>
      <w:r>
        <w:t>ŽERNOVNÍK, NOVÁ VÍSKA</w:t>
      </w:r>
    </w:p>
    <w:p w:rsidR="008A07DE" w:rsidRDefault="008A07DE" w:rsidP="00833F02">
      <w:r>
        <w:t xml:space="preserve">V těchto obcích </w:t>
      </w:r>
      <w:r w:rsidRPr="00B32E51">
        <w:t>není v</w:t>
      </w:r>
      <w:r>
        <w:t>ybudován veřejný vodovod v</w:t>
      </w:r>
      <w:r w:rsidRPr="00B32E51">
        <w:t xml:space="preserve"> současné době. Obyvatelé používají ke svému zásobení domovní studny. </w:t>
      </w:r>
    </w:p>
    <w:p w:rsidR="008A07DE" w:rsidRDefault="008A07DE" w:rsidP="00B61AD1">
      <w:r w:rsidRPr="00B161F9">
        <w:t xml:space="preserve">Systém zásobování pitnou vodou vyhovuje a nebude se měnit ani v budoucnosti. </w:t>
      </w:r>
    </w:p>
    <w:p w:rsidR="00B9698C" w:rsidRDefault="00B9698C" w:rsidP="00B61AD1"/>
    <w:p w:rsidR="00E8783D" w:rsidRPr="00A21163" w:rsidRDefault="00E8783D" w:rsidP="00B61AD1">
      <w:pPr>
        <w:pStyle w:val="Nadpis4"/>
      </w:pPr>
      <w:r w:rsidRPr="00A21163">
        <w:t>Zásobení energiemi</w:t>
      </w:r>
    </w:p>
    <w:p w:rsidR="00AD32B0" w:rsidRPr="003B4032" w:rsidRDefault="00304EB5" w:rsidP="00833F02">
      <w:pPr>
        <w:pStyle w:val="Obec"/>
      </w:pPr>
      <w:r w:rsidRPr="003B4032">
        <w:t>Elektrická energie</w:t>
      </w:r>
    </w:p>
    <w:p w:rsidR="008A07DE" w:rsidRDefault="008A07DE" w:rsidP="00B61AD1">
      <w:r>
        <w:t>Zásobování elektrickou energií bude zajišťováno prostřednictvím stávajících trafostanic, které bu</w:t>
      </w:r>
      <w:r w:rsidR="00833F02">
        <w:t>dou v případě potřeby posíleny.</w:t>
      </w:r>
    </w:p>
    <w:p w:rsidR="00BD4E94" w:rsidRDefault="00BD4E94" w:rsidP="00B61AD1"/>
    <w:p w:rsidR="00DA635B" w:rsidRPr="003B4032" w:rsidRDefault="00304EB5" w:rsidP="00833F02">
      <w:pPr>
        <w:pStyle w:val="Obec"/>
      </w:pPr>
      <w:r w:rsidRPr="003B4032">
        <w:t>Zemní plyn</w:t>
      </w:r>
    </w:p>
    <w:p w:rsidR="008A07DE" w:rsidRDefault="008A07DE" w:rsidP="00B61AD1">
      <w:r w:rsidRPr="00051F5E">
        <w:t>Správní území obce Bezvěrov není plynofikováno. V</w:t>
      </w:r>
      <w:r>
        <w:t>ý</w:t>
      </w:r>
      <w:r w:rsidRPr="00051F5E">
        <w:t>j</w:t>
      </w:r>
      <w:r>
        <w:t>i</w:t>
      </w:r>
      <w:r w:rsidRPr="00051F5E">
        <w:t>mku tvoří pouze propan-butanov</w:t>
      </w:r>
      <w:r>
        <w:t>é</w:t>
      </w:r>
      <w:r w:rsidRPr="00051F5E">
        <w:t xml:space="preserve"> </w:t>
      </w:r>
      <w:r>
        <w:t>nádrže</w:t>
      </w:r>
      <w:r w:rsidRPr="00051F5E">
        <w:t xml:space="preserve"> sloužící souboru bytovek v centru obce Bezvěrov.</w:t>
      </w:r>
    </w:p>
    <w:p w:rsidR="00304EB5" w:rsidRPr="00A21163" w:rsidRDefault="00304EB5" w:rsidP="00B61AD1">
      <w:pPr>
        <w:pStyle w:val="Nadpis4"/>
      </w:pPr>
      <w:r w:rsidRPr="00A21163">
        <w:t>Telekomunikace</w:t>
      </w:r>
    </w:p>
    <w:p w:rsidR="008A07DE" w:rsidRDefault="008A07DE" w:rsidP="00B61AD1">
      <w:r>
        <w:t>Správním územím Bezvěrova probíhá dálkový telekomunika</w:t>
      </w:r>
      <w:r w:rsidR="00833F02">
        <w:t>ční kabel a radioreléové trasy.</w:t>
      </w:r>
    </w:p>
    <w:p w:rsidR="008A07DE" w:rsidRDefault="008A07DE" w:rsidP="00B61AD1">
      <w:r w:rsidRPr="00CF1D44">
        <w:t xml:space="preserve">V r. 1968 byl 1,5 m km západně od obce </w:t>
      </w:r>
      <w:r>
        <w:t xml:space="preserve">Bezvěrov </w:t>
      </w:r>
      <w:r w:rsidRPr="00CF1D44">
        <w:t xml:space="preserve">postaven na výšině 710 m. n. m. televizní vysílač pro západní Čechy, vysoký </w:t>
      </w:r>
      <w:r w:rsidR="00624BDB">
        <w:t>342</w:t>
      </w:r>
      <w:r w:rsidR="00624BDB" w:rsidRPr="00CF1D44">
        <w:t> </w:t>
      </w:r>
      <w:r w:rsidRPr="00CF1D44">
        <w:t>m</w:t>
      </w:r>
      <w:r>
        <w:t xml:space="preserve"> (Krašov).</w:t>
      </w:r>
    </w:p>
    <w:p w:rsidR="008A07DE" w:rsidRDefault="008A07DE" w:rsidP="00B61AD1">
      <w:r>
        <w:t>V obci je poskytovatelem mobilních telekomunikačních služeb fa O2 a</w:t>
      </w:r>
      <w:r w:rsidR="00833F02">
        <w:t xml:space="preserve"> T-mobile.</w:t>
      </w:r>
    </w:p>
    <w:p w:rsidR="00FE103D" w:rsidRDefault="00FE103D" w:rsidP="00B61AD1"/>
    <w:p w:rsidR="006826F8" w:rsidRPr="00A21163" w:rsidRDefault="003177A7" w:rsidP="007070CA">
      <w:pPr>
        <w:pStyle w:val="Nadpis3"/>
      </w:pPr>
      <w:bookmarkStart w:id="17" w:name="_Toc511213074"/>
      <w:r w:rsidRPr="00A21163">
        <w:t>Nakládání s</w:t>
      </w:r>
      <w:r w:rsidR="006826F8" w:rsidRPr="00A21163">
        <w:t> </w:t>
      </w:r>
      <w:r w:rsidRPr="00A21163">
        <w:t>odpady</w:t>
      </w:r>
      <w:bookmarkEnd w:id="17"/>
    </w:p>
    <w:p w:rsidR="008A07DE" w:rsidRPr="003177A7" w:rsidRDefault="008A07DE" w:rsidP="00B61AD1">
      <w:r w:rsidRPr="003177A7">
        <w:t>Nakládání s odpady zůstává beze změny. V řešeném území nebude provozována žádná skládk</w:t>
      </w:r>
      <w:r>
        <w:t>a</w:t>
      </w:r>
      <w:r w:rsidRPr="003177A7">
        <w:t>. V obci bude probíhat sběr tříděného odpadu, příležitostně sběr nebezpečného a velkoobjemového odpadu.</w:t>
      </w:r>
    </w:p>
    <w:p w:rsidR="00DA635B" w:rsidRDefault="00DA635B" w:rsidP="00B61AD1">
      <w:pPr>
        <w:pStyle w:val="Zkladntext"/>
      </w:pPr>
    </w:p>
    <w:p w:rsidR="00DA635B" w:rsidRDefault="00304EB5" w:rsidP="007070CA">
      <w:pPr>
        <w:pStyle w:val="Nadpis3"/>
      </w:pPr>
      <w:bookmarkStart w:id="18" w:name="_Toc511213075"/>
      <w:r w:rsidRPr="00304EB5">
        <w:t>Občansk</w:t>
      </w:r>
      <w:r w:rsidR="003B4032">
        <w:t>é</w:t>
      </w:r>
      <w:r w:rsidRPr="00304EB5">
        <w:t xml:space="preserve"> vybaven</w:t>
      </w:r>
      <w:r w:rsidR="003B4032">
        <w:t>í</w:t>
      </w:r>
      <w:bookmarkEnd w:id="18"/>
    </w:p>
    <w:p w:rsidR="008A07DE" w:rsidRDefault="008A07DE" w:rsidP="00833F02">
      <w:r>
        <w:t xml:space="preserve">Nová samostatná plocha pro rozvoj občanské vybavenosti není navržena. </w:t>
      </w:r>
    </w:p>
    <w:p w:rsidR="004811CC" w:rsidRDefault="004811CC" w:rsidP="00B61AD1">
      <w:pPr>
        <w:pStyle w:val="Zkladntext"/>
      </w:pPr>
    </w:p>
    <w:p w:rsidR="003B4032" w:rsidRPr="004811CC" w:rsidRDefault="003B4032" w:rsidP="007070CA">
      <w:pPr>
        <w:pStyle w:val="Nadpis3"/>
      </w:pPr>
      <w:bookmarkStart w:id="19" w:name="_Toc511213076"/>
      <w:r w:rsidRPr="004811CC">
        <w:t>Veřejné prostranství</w:t>
      </w:r>
      <w:bookmarkEnd w:id="19"/>
    </w:p>
    <w:p w:rsidR="003B4032" w:rsidRDefault="003C6FD7" w:rsidP="00B61AD1">
      <w:r>
        <w:t xml:space="preserve">Veřejná prostranství – plochy </w:t>
      </w:r>
      <w:r w:rsidR="00EF5A8E">
        <w:t>(</w:t>
      </w:r>
      <w:r>
        <w:t>o výměře nejméně 1000 m</w:t>
      </w:r>
      <w:r w:rsidRPr="003408FE">
        <w:t>2</w:t>
      </w:r>
      <w:r>
        <w:t xml:space="preserve"> pro každé 2 hektary zastavitelné plochy bydlení a smíšené obytné</w:t>
      </w:r>
      <w:r w:rsidR="00EF5A8E">
        <w:t>)</w:t>
      </w:r>
      <w:r>
        <w:t xml:space="preserve"> veřejně přístupné zeleně budou navrženy </w:t>
      </w:r>
      <w:r w:rsidR="00A33921">
        <w:t xml:space="preserve">územní studií </w:t>
      </w:r>
      <w:r w:rsidR="00B20417">
        <w:t>v</w:t>
      </w:r>
      <w:r>
        <w:t xml:space="preserve"> zastavitelné plo</w:t>
      </w:r>
      <w:r w:rsidR="00B20417">
        <w:t>še</w:t>
      </w:r>
      <w:r>
        <w:t>Z7</w:t>
      </w:r>
      <w:r w:rsidR="00B20417">
        <w:t>, v zastavitelné ploše Z4 je tato plocha vymezena územním plánem.</w:t>
      </w:r>
    </w:p>
    <w:p w:rsidR="003301E4" w:rsidRDefault="003301E4" w:rsidP="00B61AD1"/>
    <w:p w:rsidR="00486D83" w:rsidRPr="00833F02" w:rsidRDefault="00776CBB" w:rsidP="00162483">
      <w:pPr>
        <w:pStyle w:val="Nadpis2"/>
      </w:pPr>
      <w:bookmarkStart w:id="20" w:name="_Toc511213077"/>
      <w:r w:rsidRPr="00833F02">
        <w:t>KONCEPCE USPOŘÁDÁNÍ KRAJINY</w:t>
      </w:r>
      <w:bookmarkEnd w:id="20"/>
    </w:p>
    <w:p w:rsidR="00486D83" w:rsidRDefault="00486D83" w:rsidP="007070CA">
      <w:pPr>
        <w:pStyle w:val="Nadpis3"/>
      </w:pPr>
      <w:bookmarkStart w:id="21" w:name="_Toc511213078"/>
      <w:r w:rsidRPr="003301E4">
        <w:t xml:space="preserve">Návrh </w:t>
      </w:r>
      <w:r>
        <w:t>uspořádání krajiny</w:t>
      </w:r>
      <w:bookmarkEnd w:id="21"/>
    </w:p>
    <w:p w:rsidR="008A07DE" w:rsidRPr="00486D83" w:rsidRDefault="008A07DE" w:rsidP="00B61AD1">
      <w:r>
        <w:t>Koncepce uspořádání krajiny chrání doposud zachovalé přírodní prvky, vytváří podmínky pro jejich vzájemné propojení v rámci vymezení systému ekologické stability ( ÚSES ).</w:t>
      </w:r>
    </w:p>
    <w:p w:rsidR="008A07DE" w:rsidRPr="0075062E" w:rsidRDefault="008A07DE" w:rsidP="00B61AD1">
      <w:r>
        <w:t xml:space="preserve">Krajinný ráz řešeného území je výsledkem spolupůsobení přírodních a antropických faktorů. </w:t>
      </w:r>
      <w:r w:rsidRPr="0075062E">
        <w:t>Zásadní změnou struktury krajiny na území obce bylo postupné osidlování a hospodářské využívání krajiny, které dosáhlo svého vrcholu na počátku dvacátého století. V období po druhé světové válce výrazně ubylo zemědělsky intenzivně využívaných ploch, které byly poté nahrazovány lesy a porosty krajinné zeleně. Od této doby lze jasně sledovat redukci zemědělsky obhospodařovaných ploch, která zesílila v posledních letech.</w:t>
      </w:r>
    </w:p>
    <w:p w:rsidR="008A07DE" w:rsidRPr="00486D83" w:rsidRDefault="008A07DE" w:rsidP="00B61AD1">
      <w:r w:rsidRPr="00486D83">
        <w:t>Území je charakteristické zvlněnou krajinou</w:t>
      </w:r>
      <w:r>
        <w:t xml:space="preserve"> s  54% podílem zemědělských pozemků, přičemž převahu tvoří orná půda.</w:t>
      </w:r>
      <w:r w:rsidRPr="00486D83">
        <w:t xml:space="preserve"> Tento základní charakter krajiny zůstane zachován.</w:t>
      </w:r>
    </w:p>
    <w:p w:rsidR="00486D83" w:rsidRPr="00FE103D" w:rsidRDefault="00486D83" w:rsidP="00B61AD1"/>
    <w:p w:rsidR="00473D81" w:rsidRPr="004F1301" w:rsidRDefault="003301E4" w:rsidP="007070CA">
      <w:pPr>
        <w:pStyle w:val="Nadpis3"/>
      </w:pPr>
      <w:bookmarkStart w:id="22" w:name="_Toc511213079"/>
      <w:r w:rsidRPr="004F1301">
        <w:t>Návrh územního systému ekologické stability</w:t>
      </w:r>
      <w:bookmarkEnd w:id="22"/>
    </w:p>
    <w:p w:rsidR="008A07DE" w:rsidRPr="00881F1B" w:rsidRDefault="008A07DE" w:rsidP="00B61AD1">
      <w:r w:rsidRPr="00881F1B">
        <w:t>Aktuálně přítomné systémy ES v posloupnosti od nadregionální úrovně (</w:t>
      </w:r>
      <w:r w:rsidRPr="00881F1B">
        <w:rPr>
          <w:b/>
          <w:bCs/>
        </w:rPr>
        <w:t>N</w:t>
      </w:r>
      <w:r w:rsidRPr="00881F1B">
        <w:rPr>
          <w:b/>
        </w:rPr>
        <w:t>R</w:t>
      </w:r>
      <w:r w:rsidRPr="00881F1B">
        <w:t>) k</w:t>
      </w:r>
      <w:r w:rsidR="00833F02">
        <w:t> </w:t>
      </w:r>
      <w:r w:rsidRPr="00881F1B">
        <w:t>regionální (</w:t>
      </w:r>
      <w:r w:rsidRPr="00881F1B">
        <w:rPr>
          <w:b/>
          <w:bCs/>
        </w:rPr>
        <w:t>R</w:t>
      </w:r>
      <w:r w:rsidRPr="00881F1B">
        <w:t>) a lokální úrovni (</w:t>
      </w:r>
      <w:r w:rsidRPr="00881F1B">
        <w:rPr>
          <w:b/>
        </w:rPr>
        <w:t>L</w:t>
      </w:r>
      <w:r w:rsidRPr="00881F1B">
        <w:t>) byly v širším zájmovém území obce Bezvěrov prostorově provázány a vytvářejí logický systém ES vymezený výhradně na ekosystémovém základě (tj. biotopovém resp. stanovištním). V řešeném území byly proto naznačeny i návazno</w:t>
      </w:r>
      <w:r w:rsidR="00833F02">
        <w:t>sti do všech sousedních území.</w:t>
      </w:r>
    </w:p>
    <w:p w:rsidR="008A07DE" w:rsidRPr="00881F1B" w:rsidRDefault="008A07DE" w:rsidP="00B61AD1">
      <w:r w:rsidRPr="00881F1B">
        <w:t>ÚSES je v místních podmínkách pro nový územní plán obce zpracován v podrobnosti Plánu (měřítko 1:5 000 a větší) na aktuální krajinná rozhraní, hranice pozemků KN a na prostorové rozdělení lesa (lesnický detail). Vymezení skladebných částí ÚSES na všech hierarchických úrovních revidovalo a aktualizovalo dosavadní vymezení ze značně starého Generelu ÚSES v platném ÚP obce Bezvěrov (Zuna 1994 in Růžičková, Král et al. 2004), jelikož podle §2, odst. 3 Vyhlášky 395/1992 Sb. musí být do ÚP zahrnut vždy ÚSES v detailu Plánu. Starý Generel bylo rovněž nutné koncepčně přepracovat, protože již neodpovídá platným metodickým přístupům ani ZÚR Plzeňského kraje. V rámci této revize a aktualizace musela být též doplněna biocentra na kontrastní křížení mezofilních a hygrofilních systémů ES či biotopů (podle Maděra, Zimová 2005). Revizi a aktualizaci ÚSES provedla odborně způsobilá osoba s autorizací ČKA.</w:t>
      </w:r>
    </w:p>
    <w:p w:rsidR="008A07DE" w:rsidRPr="00881F1B" w:rsidRDefault="008A07DE" w:rsidP="00B61AD1">
      <w:r w:rsidRPr="00881F1B">
        <w:t>Vyšší hierarchie ÚSES vychází z celorepublikové koncepce založené v ÚTP NRaR ÚSES ČR (Bínová et al. 1996) a byla fakticky převzata z platných Zásad územního rozvoje Plzeňského kraje (2008; dále ZÚR PK). Nadregionální úroveň byla vymezena v rámci ochranné zóny mezofilního bučinného biokoridoru a v detailu skladebných částí zcela nově. Regionální hierarchie byla v detailech dále upřesňována, především při prostorovém provázání s nadregionálním a lokálními systémy ES.</w:t>
      </w:r>
    </w:p>
    <w:p w:rsidR="008A07DE" w:rsidRPr="00881F1B" w:rsidRDefault="008A07DE" w:rsidP="00B61AD1">
      <w:r w:rsidRPr="00881F1B">
        <w:t xml:space="preserve">Na všech hierarchických úrovních byl při detailním vymezování skladebných částí kladen důraz na reprezentativní propojování příbuzných biotopů či stanovišť do systému a na to, aby vymezený ÚSES tvořil skutečnou síť, která bude kromě hlediska reprezentativnosti také kontinuální (tzn. spojitá a bez „slepých“ odboček). </w:t>
      </w:r>
    </w:p>
    <w:p w:rsidR="008A07DE" w:rsidRPr="00881F1B" w:rsidRDefault="008A07DE" w:rsidP="00B61AD1">
      <w:r w:rsidRPr="00881F1B">
        <w:t>Detailně vymezený Plán ÚSES obce Bezvěrov je ve veřejném zájmu. Některé chybějící (resp. nefunkční) úseky vymezeného Plánu ÚSES je možné považovat</w:t>
      </w:r>
      <w:r w:rsidRPr="00881F1B">
        <w:rPr>
          <w:color w:val="000000"/>
        </w:rPr>
        <w:t xml:space="preserve"> za</w:t>
      </w:r>
      <w:r w:rsidRPr="00881F1B">
        <w:t xml:space="preserve"> veřejně prospěšná opatření (VPO).</w:t>
      </w:r>
    </w:p>
    <w:p w:rsidR="008A07DE" w:rsidRPr="00881F1B" w:rsidRDefault="008A07DE" w:rsidP="00B61AD1">
      <w:r w:rsidRPr="00881F1B">
        <w:t>Přírodní (funkční) skladebné části ÚSES, tj. biocentra i biokoridory, jsou nezastavitelným územím. V biokoridorech se připouští pouze příčné vedení liniových staveb nebo umístění drobných technických objektů.</w:t>
      </w:r>
    </w:p>
    <w:p w:rsidR="008A07DE" w:rsidRPr="00881F1B" w:rsidRDefault="008A07DE" w:rsidP="00B61AD1"/>
    <w:p w:rsidR="008A07DE" w:rsidRPr="00881F1B" w:rsidRDefault="008A07DE" w:rsidP="001C5E8D">
      <w:pPr>
        <w:pStyle w:val="Obec"/>
      </w:pPr>
      <w:r w:rsidRPr="00881F1B">
        <w:t>Nadregionální úroveň ÚSES</w:t>
      </w:r>
    </w:p>
    <w:p w:rsidR="008A07DE" w:rsidRPr="00881F1B" w:rsidRDefault="008A07DE" w:rsidP="00B61AD1">
      <w:r w:rsidRPr="00881F1B">
        <w:t xml:space="preserve">Tato nejvyšší hierarchická úroveň ÚSES v řešeném území byla v detailu skladebných částí vymezena centrální částí území ve směru od Z k V, a to v horních částech údolí Úterského a Krašovského potoka a na rozvodné plošině Soudný těsně u Bezvěrova. Podle ZÚR PK do zájmového území obce Bezvěrov zasahuje biokoridor nadregionálního významu (NRBK) č. </w:t>
      </w:r>
      <w:r w:rsidRPr="00881F1B">
        <w:rPr>
          <w:b/>
          <w:i/>
        </w:rPr>
        <w:t>K47 Kladská-Zahrádky</w:t>
      </w:r>
      <w:r w:rsidRPr="00881F1B">
        <w:t>.</w:t>
      </w:r>
    </w:p>
    <w:p w:rsidR="008A07DE" w:rsidRPr="00881F1B" w:rsidRDefault="008A07DE" w:rsidP="00B61AD1">
      <w:r w:rsidRPr="00881F1B">
        <w:rPr>
          <w:b/>
          <w:bCs/>
          <w:i/>
          <w:iCs/>
        </w:rPr>
        <w:t>NRBK K47</w:t>
      </w:r>
      <w:r w:rsidRPr="00881F1B">
        <w:t xml:space="preserve"> byl koncepčně vymezen po zalesněných rozvodných plošinách a kaňonovitých údolích ve vrcholové poloze Slavkovského lesa, Tepelské plošiny a Manětínské vrchoviny, a to osou </w:t>
      </w:r>
      <w:r w:rsidRPr="00881F1B">
        <w:rPr>
          <w:b/>
          <w:bCs/>
        </w:rPr>
        <w:t>mezofilní bučinnou</w:t>
      </w:r>
      <w:r w:rsidRPr="00881F1B">
        <w:t xml:space="preserve"> (</w:t>
      </w:r>
      <w:r w:rsidRPr="00881F1B">
        <w:rPr>
          <w:b/>
          <w:bCs/>
        </w:rPr>
        <w:t>M</w:t>
      </w:r>
      <w:r w:rsidRPr="00881F1B">
        <w:rPr>
          <w:b/>
        </w:rPr>
        <w:t>B</w:t>
      </w:r>
      <w:r w:rsidRPr="00881F1B">
        <w:t xml:space="preserve">) až </w:t>
      </w:r>
      <w:r w:rsidRPr="00881F1B">
        <w:rPr>
          <w:b/>
          <w:bCs/>
        </w:rPr>
        <w:t>borovou</w:t>
      </w:r>
      <w:r w:rsidRPr="00881F1B">
        <w:t xml:space="preserve"> (</w:t>
      </w:r>
      <w:r w:rsidRPr="00881F1B">
        <w:rPr>
          <w:b/>
          <w:bCs/>
        </w:rPr>
        <w:t>B</w:t>
      </w:r>
      <w:r w:rsidRPr="00881F1B">
        <w:t xml:space="preserve">) s ochrannou zónou v šířce 2km od osy. Tato zóna slouží na úrovni Plánu ÚSES k upřesňování a detailnímu vymezení jejich skladebných částí. Územím obce Bezvěrov probíhá úsek NRBK mezi dvěma vloženými biocentry regionálního významu (RBC) č. </w:t>
      </w:r>
      <w:r w:rsidRPr="00881F1B">
        <w:rPr>
          <w:b/>
          <w:bCs/>
        </w:rPr>
        <w:t>1097 Meandry Úterského potoka</w:t>
      </w:r>
      <w:r w:rsidRPr="00881F1B">
        <w:t xml:space="preserve"> (aktuálně převažující vegetační typy </w:t>
      </w:r>
      <w:r w:rsidRPr="00881F1B">
        <w:rPr>
          <w:b/>
          <w:bCs/>
        </w:rPr>
        <w:t>L-SM, BK</w:t>
      </w:r>
      <w:r w:rsidRPr="00881F1B">
        <w:t xml:space="preserve"> – lesy (hlavní dřeviny smrk a buk), </w:t>
      </w:r>
      <w:r w:rsidRPr="00881F1B">
        <w:rPr>
          <w:b/>
          <w:bCs/>
        </w:rPr>
        <w:t>B</w:t>
      </w:r>
      <w:r w:rsidRPr="00881F1B">
        <w:t xml:space="preserve"> – břehové porosty podél tekoucích vod, </w:t>
      </w:r>
      <w:r w:rsidRPr="00881F1B">
        <w:rPr>
          <w:b/>
          <w:bCs/>
        </w:rPr>
        <w:t>S</w:t>
      </w:r>
      <w:r w:rsidRPr="00881F1B">
        <w:t xml:space="preserve"> – skály, </w:t>
      </w:r>
      <w:r w:rsidRPr="00881F1B">
        <w:rPr>
          <w:b/>
          <w:bCs/>
        </w:rPr>
        <w:t>P</w:t>
      </w:r>
      <w:r w:rsidRPr="00881F1B">
        <w:t xml:space="preserve"> – luční; cílové typy </w:t>
      </w:r>
      <w:r w:rsidRPr="00881F1B">
        <w:rPr>
          <w:b/>
          <w:bCs/>
        </w:rPr>
        <w:t xml:space="preserve">N </w:t>
      </w:r>
      <w:r w:rsidRPr="00881F1B">
        <w:t xml:space="preserve">(nivní) a </w:t>
      </w:r>
      <w:r w:rsidRPr="00881F1B">
        <w:rPr>
          <w:b/>
          <w:bCs/>
        </w:rPr>
        <w:t>MB</w:t>
      </w:r>
      <w:r w:rsidRPr="00881F1B">
        <w:t xml:space="preserve">) a č. </w:t>
      </w:r>
      <w:r w:rsidRPr="00881F1B">
        <w:rPr>
          <w:b/>
          <w:bCs/>
        </w:rPr>
        <w:t xml:space="preserve">1040 Chudeč </w:t>
      </w:r>
      <w:r w:rsidRPr="00881F1B">
        <w:t xml:space="preserve">(aktuálně převažující vegetační typy </w:t>
      </w:r>
      <w:r w:rsidRPr="00881F1B">
        <w:rPr>
          <w:b/>
          <w:bCs/>
        </w:rPr>
        <w:t>L-SM</w:t>
      </w:r>
      <w:r w:rsidRPr="00881F1B">
        <w:t xml:space="preserve">, </w:t>
      </w:r>
      <w:r w:rsidRPr="00881F1B">
        <w:rPr>
          <w:b/>
          <w:bCs/>
        </w:rPr>
        <w:t>BK</w:t>
      </w:r>
      <w:r w:rsidRPr="00881F1B">
        <w:t xml:space="preserve"> – lesy, </w:t>
      </w:r>
      <w:r w:rsidRPr="00881F1B">
        <w:rPr>
          <w:b/>
          <w:bCs/>
        </w:rPr>
        <w:t>P</w:t>
      </w:r>
      <w:r w:rsidRPr="00881F1B">
        <w:t xml:space="preserve"> – luční, </w:t>
      </w:r>
      <w:r w:rsidRPr="00881F1B">
        <w:rPr>
          <w:b/>
          <w:bCs/>
        </w:rPr>
        <w:t>B</w:t>
      </w:r>
      <w:r w:rsidRPr="00881F1B">
        <w:t xml:space="preserve"> – břehové porosty podél tekoucích vod; cílové typy </w:t>
      </w:r>
      <w:r w:rsidRPr="00881F1B">
        <w:rPr>
          <w:b/>
          <w:bCs/>
        </w:rPr>
        <w:t>N</w:t>
      </w:r>
      <w:r w:rsidRPr="00881F1B">
        <w:t xml:space="preserve"> a </w:t>
      </w:r>
      <w:r w:rsidRPr="00881F1B">
        <w:rPr>
          <w:b/>
          <w:bCs/>
        </w:rPr>
        <w:t>MB</w:t>
      </w:r>
      <w:r w:rsidRPr="00881F1B">
        <w:t xml:space="preserve">). Obě regionální biocentra zasahují na řešené území většími částmi a z hlediska rozmanitosti propojovaných ekosystémů resp. biotopů jsou tato biocentra smíšeného typu (tzn. hygrofilní, mezofilní až xerofilní). Biokoridor mezi oběma RBC je svým charakterem rovněž smíšený (kontrastně-modální), protože ve své podélné ose rovněž propojuje mokřadní systémy lokální hierarchie z širokého okolí. Reálné skladebné části tohoto složeného NRBK (tj. vložená RBC a LBC i vlastní segmenty NRBK) byly detailně vymezeny podle prostorového rozdělení lesa (lesnický detail) a podle reálné přítomnosti bučinných biotopů s co nejvyšší reprezentativností a zachovalostí. Detailní vymezení se vyhýbá zastavěným územím. Reálné šířky NRBK K47/MB vycházejí proto z geomorfologického vývoje krajiny, z historicky vzniklého prostorového rozdělení lesa a z aktuálního rozsahu i kvality reprezentativních bučinných ekosystémů resp. stanovišť a pohybují se kolem 400-600m. </w:t>
      </w:r>
    </w:p>
    <w:p w:rsidR="008A07DE" w:rsidRPr="00881F1B" w:rsidRDefault="008A07DE" w:rsidP="00B61AD1">
      <w:r w:rsidRPr="00881F1B">
        <w:t>Všechny skladebné části tohoto zasahujícího úseku NRBK K47/MB jsou na řešeném území obce Bezvěrov převážně částečně funkční (kulturní lesy), místy až plně (optimálně) funkční (přírodní biotopy acidofilních bučin, skalních biotopů a fragmentů lužních lesů nebo jejich mozaiky s kulturními lesními porosty a sukcesními porosty). Některé dílčí nefunkční části leží již mimo řešené území.</w:t>
      </w:r>
    </w:p>
    <w:p w:rsidR="008A07DE" w:rsidRPr="00881F1B" w:rsidRDefault="008A07DE" w:rsidP="00B61AD1">
      <w:r w:rsidRPr="00881F1B">
        <w:t>Kódování detailně vymezeného nadregionálního systému včetně vložených biocenter regionálních parametrů vychází z jejich původních kódů podle ÚTP NRaR ÚSES ČR (1996). Vložená lokální biocentra do jednotlivých úseků NRBK mají kódování přizpůsobené původnímu kódu s doplněním jejich odhadnutého pořadí od počátku NRBK (podle ÚTP), např. K41/030 (obvykle se do jednoho NRBK předpokládá vložení více než jedné stovky biocenter).</w:t>
      </w:r>
    </w:p>
    <w:p w:rsidR="008A07DE" w:rsidRPr="00881F1B" w:rsidRDefault="008A07DE" w:rsidP="00B61AD1"/>
    <w:p w:rsidR="008A07DE" w:rsidRPr="0063735F" w:rsidRDefault="008A07DE" w:rsidP="001C5E8D">
      <w:pPr>
        <w:pStyle w:val="Obec"/>
      </w:pPr>
      <w:r w:rsidRPr="0063735F">
        <w:t>Regionální úroveň ÚSES</w:t>
      </w:r>
      <w:r w:rsidRPr="0063735F">
        <w:tab/>
      </w:r>
    </w:p>
    <w:p w:rsidR="008A07DE" w:rsidRPr="00881F1B" w:rsidRDefault="008A07DE" w:rsidP="00B61AD1">
      <w:r w:rsidRPr="00881F1B">
        <w:t xml:space="preserve">Tato následující úroveň vyšší hierarchie ÚSES zasahuje podle ZÚR KK do západní a severozápadní části správního území obce Bezvěrov, a to v kaňonovitém údolí Úterského potoka a na rozvodí Třebouňský vrch-plošina Soudný. Jedná se o úseky dvou regionálních biokoridorů (RBK) č. </w:t>
      </w:r>
      <w:r w:rsidRPr="00881F1B">
        <w:rPr>
          <w:b/>
          <w:bCs/>
          <w:i/>
          <w:iCs/>
        </w:rPr>
        <w:t>RK 1051</w:t>
      </w:r>
      <w:r w:rsidRPr="00881F1B">
        <w:t xml:space="preserve">, a </w:t>
      </w:r>
      <w:r w:rsidRPr="00881F1B">
        <w:rPr>
          <w:b/>
          <w:bCs/>
          <w:i/>
          <w:iCs/>
        </w:rPr>
        <w:t>RK 1052</w:t>
      </w:r>
      <w:r w:rsidRPr="00881F1B">
        <w:t xml:space="preserve">, vymezené již v původní republikové koncepci ÚTP (1996) a schválené v ZÚR KK (2008). Oba regionální systémy vycházejí z mezofilního bučinného NRBK K47. V detailu skladebných částí byly tyto úseky převzaty z Generelu RÚSES Plzeňského kraje (Hájek, Bílek 2005) a upřesněny pouze v detailech na situaci KN, lesnický detail nebo aktuální krajinné hranice. </w:t>
      </w:r>
    </w:p>
    <w:p w:rsidR="008A07DE" w:rsidRPr="00881F1B" w:rsidRDefault="008A07DE" w:rsidP="00B61AD1">
      <w:r w:rsidRPr="00881F1B">
        <w:t xml:space="preserve">RBK č. </w:t>
      </w:r>
      <w:r w:rsidRPr="00881F1B">
        <w:rPr>
          <w:b/>
          <w:bCs/>
          <w:i/>
          <w:iCs/>
        </w:rPr>
        <w:t xml:space="preserve">RK 1051 </w:t>
      </w:r>
      <w:proofErr w:type="spellStart"/>
      <w:r w:rsidRPr="00881F1B">
        <w:rPr>
          <w:b/>
          <w:bCs/>
          <w:i/>
          <w:iCs/>
        </w:rPr>
        <w:t>Třebouňský</w:t>
      </w:r>
      <w:proofErr w:type="spellEnd"/>
      <w:r w:rsidRPr="00881F1B">
        <w:rPr>
          <w:b/>
          <w:bCs/>
          <w:i/>
          <w:iCs/>
        </w:rPr>
        <w:t xml:space="preserve"> vrch-K47 </w:t>
      </w:r>
      <w:r w:rsidRPr="00881F1B">
        <w:t xml:space="preserve">(aktuálně převažující vegetační typy </w:t>
      </w:r>
      <w:r w:rsidRPr="00881F1B">
        <w:rPr>
          <w:b/>
          <w:bCs/>
        </w:rPr>
        <w:t xml:space="preserve">L-SM </w:t>
      </w:r>
      <w:r w:rsidRPr="00881F1B">
        <w:t xml:space="preserve">– lesy (hlavní dřeviny smrk), </w:t>
      </w:r>
      <w:r w:rsidRPr="00881F1B">
        <w:rPr>
          <w:b/>
          <w:bCs/>
        </w:rPr>
        <w:t>B</w:t>
      </w:r>
      <w:r w:rsidRPr="00881F1B">
        <w:t xml:space="preserve"> – břehové porosty podél tekoucích vod, </w:t>
      </w:r>
      <w:r w:rsidRPr="00881F1B">
        <w:rPr>
          <w:b/>
          <w:bCs/>
        </w:rPr>
        <w:t>P</w:t>
      </w:r>
      <w:r w:rsidRPr="00881F1B">
        <w:t xml:space="preserve"> – luční, </w:t>
      </w:r>
      <w:r w:rsidRPr="00881F1B">
        <w:rPr>
          <w:b/>
          <w:bCs/>
        </w:rPr>
        <w:t>V</w:t>
      </w:r>
      <w:r w:rsidRPr="00881F1B">
        <w:t xml:space="preserve"> – stojaté vody s břehovými porosty, </w:t>
      </w:r>
      <w:r w:rsidRPr="00881F1B">
        <w:rPr>
          <w:b/>
          <w:bCs/>
        </w:rPr>
        <w:t>M</w:t>
      </w:r>
      <w:r w:rsidRPr="00881F1B">
        <w:t xml:space="preserve"> – mokřady; cílový typ </w:t>
      </w:r>
      <w:r w:rsidRPr="00881F1B">
        <w:rPr>
          <w:b/>
          <w:bCs/>
        </w:rPr>
        <w:t>MB</w:t>
      </w:r>
      <w:r w:rsidRPr="00881F1B">
        <w:t xml:space="preserve">) zasahuje do řešeného území pouze okrajově na ploché zalesněné elevaci (kóta 719m) </w:t>
      </w:r>
      <w:proofErr w:type="spellStart"/>
      <w:r w:rsidRPr="00881F1B">
        <w:t>sz</w:t>
      </w:r>
      <w:proofErr w:type="spellEnd"/>
      <w:r w:rsidRPr="00881F1B">
        <w:t xml:space="preserve">. od Bezvěrova. Přichází ze sousedního území Karlovarského kraje resp. z regionálního biocentra (RBC) č. </w:t>
      </w:r>
      <w:r w:rsidRPr="00881F1B">
        <w:rPr>
          <w:b/>
          <w:bCs/>
        </w:rPr>
        <w:t xml:space="preserve">1098 </w:t>
      </w:r>
      <w:proofErr w:type="spellStart"/>
      <w:r w:rsidRPr="00881F1B">
        <w:rPr>
          <w:b/>
          <w:bCs/>
        </w:rPr>
        <w:t>Třebouňský</w:t>
      </w:r>
      <w:proofErr w:type="spellEnd"/>
      <w:r w:rsidRPr="00881F1B">
        <w:rPr>
          <w:b/>
          <w:bCs/>
        </w:rPr>
        <w:t xml:space="preserve"> vrch</w:t>
      </w:r>
      <w:r w:rsidRPr="00881F1B">
        <w:t xml:space="preserve"> a </w:t>
      </w:r>
      <w:proofErr w:type="spellStart"/>
      <w:r w:rsidRPr="00881F1B">
        <w:t>záp</w:t>
      </w:r>
      <w:proofErr w:type="spellEnd"/>
      <w:r w:rsidRPr="00881F1B">
        <w:t>. od Bezvěrova se napojuje do NRBK K47/MB.  RBK je tedy rovněž mezofilního bučinného typu.</w:t>
      </w:r>
    </w:p>
    <w:p w:rsidR="008A07DE" w:rsidRPr="00881F1B" w:rsidRDefault="008A07DE" w:rsidP="00B61AD1">
      <w:r w:rsidRPr="00881F1B">
        <w:t xml:space="preserve">Všechny skladebné části tohoto RBK jsou na řešeném území jen částečně funkční (kulturní lesy). </w:t>
      </w:r>
    </w:p>
    <w:p w:rsidR="008A07DE" w:rsidRPr="00881F1B" w:rsidRDefault="008A07DE" w:rsidP="00B61AD1">
      <w:r w:rsidRPr="00881F1B">
        <w:t xml:space="preserve">RBK č. </w:t>
      </w:r>
      <w:r w:rsidRPr="00881F1B">
        <w:rPr>
          <w:b/>
          <w:bCs/>
          <w:i/>
          <w:iCs/>
        </w:rPr>
        <w:t xml:space="preserve">RK 1052 Meandry </w:t>
      </w:r>
      <w:proofErr w:type="spellStart"/>
      <w:r w:rsidRPr="00881F1B">
        <w:rPr>
          <w:b/>
          <w:bCs/>
          <w:i/>
          <w:iCs/>
        </w:rPr>
        <w:t>Úterského</w:t>
      </w:r>
      <w:proofErr w:type="spellEnd"/>
      <w:r w:rsidRPr="00881F1B">
        <w:rPr>
          <w:b/>
          <w:bCs/>
          <w:i/>
          <w:iCs/>
        </w:rPr>
        <w:t xml:space="preserve"> potoka-Dolský potok </w:t>
      </w:r>
      <w:r w:rsidRPr="00881F1B">
        <w:t xml:space="preserve">(aktuálně převažující vegetační typy </w:t>
      </w:r>
      <w:r w:rsidRPr="00881F1B">
        <w:rPr>
          <w:b/>
          <w:bCs/>
        </w:rPr>
        <w:t xml:space="preserve">L-SM, BO </w:t>
      </w:r>
      <w:r w:rsidRPr="00881F1B">
        <w:t xml:space="preserve">– lesy (hlavní dřeviny smrk a borovice), </w:t>
      </w:r>
      <w:r w:rsidRPr="00881F1B">
        <w:rPr>
          <w:b/>
          <w:bCs/>
        </w:rPr>
        <w:t>B</w:t>
      </w:r>
      <w:r w:rsidRPr="00881F1B">
        <w:t xml:space="preserve"> – břehové porosty podél tekoucích vod, </w:t>
      </w:r>
      <w:r w:rsidRPr="00881F1B">
        <w:rPr>
          <w:b/>
          <w:bCs/>
        </w:rPr>
        <w:t>P</w:t>
      </w:r>
      <w:r w:rsidRPr="00881F1B">
        <w:t xml:space="preserve"> – luční; cílové typy </w:t>
      </w:r>
      <w:r w:rsidRPr="00881F1B">
        <w:rPr>
          <w:b/>
          <w:bCs/>
        </w:rPr>
        <w:t>N</w:t>
      </w:r>
      <w:r w:rsidRPr="00881F1B">
        <w:t xml:space="preserve"> (nivní) a </w:t>
      </w:r>
      <w:r w:rsidRPr="00881F1B">
        <w:rPr>
          <w:b/>
          <w:bCs/>
        </w:rPr>
        <w:t>MB</w:t>
      </w:r>
      <w:r w:rsidRPr="00881F1B">
        <w:t xml:space="preserve">) zasahuje do řešeného území pouze částečně a krátkým úsekem v kaňonu </w:t>
      </w:r>
      <w:proofErr w:type="spellStart"/>
      <w:r w:rsidRPr="00881F1B">
        <w:t>Úterského</w:t>
      </w:r>
      <w:proofErr w:type="spellEnd"/>
      <w:r w:rsidRPr="00881F1B">
        <w:t xml:space="preserve"> potoka. Biokoridorem procházejí souběžně všechny hygrofilní lokální systémy z širšího okolí a na strmých svazích kaňonovitého údolí se do něho napojují také mezofilní lokální systémy. Z tohoto důvodu má celý biokoridor smíšený charakter, tj. </w:t>
      </w:r>
      <w:r w:rsidRPr="00881F1B">
        <w:rPr>
          <w:b/>
          <w:bCs/>
        </w:rPr>
        <w:t>N</w:t>
      </w:r>
      <w:r w:rsidRPr="00881F1B">
        <w:t xml:space="preserve"> a </w:t>
      </w:r>
      <w:r w:rsidRPr="00881F1B">
        <w:rPr>
          <w:b/>
          <w:bCs/>
        </w:rPr>
        <w:t>MB</w:t>
      </w:r>
      <w:r w:rsidRPr="00881F1B">
        <w:t xml:space="preserve">. Zasahující část regionálního biocentra (RBC) č. </w:t>
      </w:r>
      <w:r w:rsidRPr="00881F1B">
        <w:rPr>
          <w:b/>
          <w:bCs/>
        </w:rPr>
        <w:t xml:space="preserve">1097 Meandry </w:t>
      </w:r>
      <w:proofErr w:type="spellStart"/>
      <w:r w:rsidRPr="00881F1B">
        <w:rPr>
          <w:b/>
          <w:bCs/>
        </w:rPr>
        <w:t>Úterského</w:t>
      </w:r>
      <w:proofErr w:type="spellEnd"/>
      <w:r w:rsidRPr="00881F1B">
        <w:rPr>
          <w:b/>
          <w:bCs/>
        </w:rPr>
        <w:t xml:space="preserve"> potoka </w:t>
      </w:r>
      <w:r w:rsidRPr="00881F1B">
        <w:t xml:space="preserve">byla v území detailně upřesněna v rámci vymezení NRBK K47/MB.  </w:t>
      </w:r>
    </w:p>
    <w:p w:rsidR="008A07DE" w:rsidRPr="00881F1B" w:rsidRDefault="008A07DE" w:rsidP="00B61AD1">
      <w:r w:rsidRPr="00881F1B">
        <w:t>Všechny skladebné části tohoto RBK jsou na řešeném území převážně jen částečně funkční (kulturní lesy) a jen místy až plně (optimálně) funkční (přírodní lesní biotopy acidofilních bučin).</w:t>
      </w:r>
    </w:p>
    <w:p w:rsidR="008A07DE" w:rsidRPr="00881F1B" w:rsidRDefault="008A07DE" w:rsidP="00B61AD1">
      <w:r w:rsidRPr="00881F1B">
        <w:t>Kódování skladebných částí obou RBK bylo zachováno podle původního označení v ÚTP (1996) a podle aktuálně platných ZÚR PK (2008). Vložená lokální biocentra do tohoto úseku RBK mají kódování přizpůsobené jeho hlavnímu kódu s doplněním jejich pořadí od počátku RBK (podle ÚTP), např. 1051/01 (obvykle se do úseku jednoho RBK o délce 6-7 km předpokládá vložení maximálně 10-15 lokálních biocenter).</w:t>
      </w:r>
    </w:p>
    <w:p w:rsidR="008A07DE" w:rsidRPr="008F4885" w:rsidRDefault="008A07DE" w:rsidP="00B61AD1"/>
    <w:p w:rsidR="008A07DE" w:rsidRPr="0063735F" w:rsidRDefault="001C5E8D" w:rsidP="001C5E8D">
      <w:pPr>
        <w:pStyle w:val="Obec"/>
      </w:pPr>
      <w:r>
        <w:t>Lokální úroveň ÚSES</w:t>
      </w:r>
    </w:p>
    <w:p w:rsidR="008A07DE" w:rsidRPr="00881F1B" w:rsidRDefault="008A07DE" w:rsidP="00B61AD1">
      <w:r w:rsidRPr="00881F1B">
        <w:t xml:space="preserve">Lokální systémy ES, a to jak hygrofilní, tak i mezofilní, doplňují vesměs sítě vyšších hierarchií do požadované základní prostorové skladby (tj. do sítě s prostorovou buňkou kolem 2 km). </w:t>
      </w:r>
      <w:r w:rsidRPr="00881F1B">
        <w:rPr>
          <w:u w:val="single"/>
        </w:rPr>
        <w:t>Hygrofilní systémy se vymezují výhradně jako terestrické, tzn. alespoň v minimálních prostorových parametrech v potočních údolích nebo na údolních nivách.</w:t>
      </w:r>
      <w:r w:rsidRPr="00881F1B">
        <w:t xml:space="preserve"> Tučně jsou v následujícím textu vyznačeny úseky lokálních systémů, které zasahují na správní území obce Bezvěrov. V závorkách je vždy popsána navazující část předmětného systému ležící mimo řešené území.</w:t>
      </w:r>
    </w:p>
    <w:p w:rsidR="008A07DE" w:rsidRPr="00881F1B" w:rsidRDefault="008A07DE" w:rsidP="00B61AD1"/>
    <w:p w:rsidR="008A07DE" w:rsidRPr="00881F1B" w:rsidRDefault="008A07DE" w:rsidP="001C5E8D">
      <w:pPr>
        <w:pStyle w:val="Obec"/>
      </w:pPr>
      <w:r w:rsidRPr="00881F1B">
        <w:t>Přehled vymezených hygrofilních systémů ES:</w:t>
      </w:r>
    </w:p>
    <w:p w:rsidR="008A07DE" w:rsidRPr="00881F1B" w:rsidRDefault="008A07DE" w:rsidP="001C5E8D">
      <w:pPr>
        <w:numPr>
          <w:ilvl w:val="0"/>
          <w:numId w:val="18"/>
        </w:numPr>
        <w:tabs>
          <w:tab w:val="clear" w:pos="720"/>
          <w:tab w:val="num" w:pos="567"/>
        </w:tabs>
        <w:ind w:left="567" w:hanging="567"/>
      </w:pPr>
      <w:r w:rsidRPr="00881F1B">
        <w:t xml:space="preserve">(RBK Střely u Lahovic – Luhovský potok – plošina </w:t>
      </w:r>
      <w:proofErr w:type="spellStart"/>
      <w:r w:rsidRPr="00881F1B">
        <w:t>Rozporenský</w:t>
      </w:r>
      <w:proofErr w:type="spellEnd"/>
      <w:r w:rsidRPr="00881F1B">
        <w:t xml:space="preserve"> les) – </w:t>
      </w:r>
      <w:proofErr w:type="spellStart"/>
      <w:r w:rsidRPr="00881F1B">
        <w:rPr>
          <w:b/>
          <w:bCs/>
        </w:rPr>
        <w:t>Prohořský</w:t>
      </w:r>
      <w:proofErr w:type="spellEnd"/>
      <w:r w:rsidRPr="00881F1B">
        <w:rPr>
          <w:b/>
          <w:bCs/>
        </w:rPr>
        <w:t xml:space="preserve"> potok</w:t>
      </w:r>
      <w:r w:rsidRPr="00881F1B">
        <w:t xml:space="preserve"> – (RBK Boreckého potoka); se dvěma odbočkami:</w:t>
      </w:r>
    </w:p>
    <w:p w:rsidR="008A07DE" w:rsidRPr="00881F1B" w:rsidRDefault="001C5E8D" w:rsidP="001C5E8D">
      <w:pPr>
        <w:tabs>
          <w:tab w:val="left" w:pos="851"/>
        </w:tabs>
        <w:ind w:left="851" w:hanging="284"/>
      </w:pPr>
      <w:r>
        <w:t>a)</w:t>
      </w:r>
      <w:r>
        <w:tab/>
      </w:r>
      <w:proofErr w:type="spellStart"/>
      <w:r w:rsidR="008A07DE" w:rsidRPr="00881F1B">
        <w:rPr>
          <w:b/>
          <w:bCs/>
        </w:rPr>
        <w:t>Prohořský</w:t>
      </w:r>
      <w:proofErr w:type="spellEnd"/>
      <w:r w:rsidR="008A07DE" w:rsidRPr="00881F1B">
        <w:rPr>
          <w:b/>
          <w:bCs/>
        </w:rPr>
        <w:t xml:space="preserve"> </w:t>
      </w:r>
      <w:proofErr w:type="gramStart"/>
      <w:r w:rsidR="008A07DE" w:rsidRPr="00881F1B">
        <w:rPr>
          <w:b/>
          <w:bCs/>
        </w:rPr>
        <w:t>potok u Buče</w:t>
      </w:r>
      <w:proofErr w:type="gramEnd"/>
      <w:r w:rsidR="008A07DE" w:rsidRPr="00881F1B">
        <w:rPr>
          <w:b/>
          <w:bCs/>
        </w:rPr>
        <w:t xml:space="preserve"> </w:t>
      </w:r>
      <w:r w:rsidR="008A07DE" w:rsidRPr="00881F1B">
        <w:t xml:space="preserve">– </w:t>
      </w:r>
      <w:r w:rsidR="008A07DE" w:rsidRPr="00881F1B">
        <w:rPr>
          <w:b/>
          <w:bCs/>
        </w:rPr>
        <w:t>„</w:t>
      </w:r>
      <w:proofErr w:type="spellStart"/>
      <w:r w:rsidR="008A07DE" w:rsidRPr="00881F1B">
        <w:rPr>
          <w:b/>
          <w:bCs/>
        </w:rPr>
        <w:t>Bučský</w:t>
      </w:r>
      <w:proofErr w:type="spellEnd"/>
      <w:r w:rsidR="008A07DE" w:rsidRPr="00881F1B">
        <w:rPr>
          <w:b/>
          <w:bCs/>
        </w:rPr>
        <w:t>“ potok</w:t>
      </w:r>
      <w:r w:rsidR="008A07DE" w:rsidRPr="00881F1B">
        <w:t>; nefunkční úsek je v orné půdě pod rybníkem Ovčárna (regulace, opevnění);</w:t>
      </w:r>
    </w:p>
    <w:p w:rsidR="008A07DE" w:rsidRPr="00881F1B" w:rsidRDefault="001C5E8D" w:rsidP="001C5E8D">
      <w:pPr>
        <w:tabs>
          <w:tab w:val="left" w:pos="851"/>
        </w:tabs>
        <w:ind w:left="851" w:hanging="284"/>
      </w:pPr>
      <w:r>
        <w:t>b)</w:t>
      </w:r>
      <w:r>
        <w:tab/>
      </w:r>
      <w:proofErr w:type="spellStart"/>
      <w:r w:rsidR="008A07DE" w:rsidRPr="00881F1B">
        <w:rPr>
          <w:b/>
          <w:bCs/>
        </w:rPr>
        <w:t>Prohořský</w:t>
      </w:r>
      <w:proofErr w:type="spellEnd"/>
      <w:r w:rsidR="008A07DE" w:rsidRPr="00881F1B">
        <w:rPr>
          <w:b/>
          <w:bCs/>
        </w:rPr>
        <w:t xml:space="preserve"> </w:t>
      </w:r>
      <w:proofErr w:type="gramStart"/>
      <w:r w:rsidR="008A07DE" w:rsidRPr="00881F1B">
        <w:rPr>
          <w:b/>
          <w:bCs/>
        </w:rPr>
        <w:t>potok u Buče</w:t>
      </w:r>
      <w:proofErr w:type="gramEnd"/>
      <w:r w:rsidR="008A07DE" w:rsidRPr="00881F1B">
        <w:rPr>
          <w:b/>
          <w:bCs/>
        </w:rPr>
        <w:t xml:space="preserve"> </w:t>
      </w:r>
      <w:r w:rsidR="008A07DE" w:rsidRPr="00881F1B">
        <w:t>–</w:t>
      </w:r>
      <w:r w:rsidR="008A07DE" w:rsidRPr="00881F1B">
        <w:rPr>
          <w:b/>
          <w:bCs/>
        </w:rPr>
        <w:t xml:space="preserve"> „</w:t>
      </w:r>
      <w:proofErr w:type="spellStart"/>
      <w:r w:rsidR="008A07DE" w:rsidRPr="00881F1B">
        <w:rPr>
          <w:b/>
          <w:bCs/>
        </w:rPr>
        <w:t>Vlkošovský</w:t>
      </w:r>
      <w:proofErr w:type="spellEnd"/>
      <w:r w:rsidR="008A07DE" w:rsidRPr="00881F1B">
        <w:rPr>
          <w:b/>
          <w:bCs/>
        </w:rPr>
        <w:t>“ potok</w:t>
      </w:r>
      <w:r w:rsidR="008A07DE" w:rsidRPr="00881F1B">
        <w:t>; prakticky celý úsek v orné půdě je nefunkční (regulace, opevnění);</w:t>
      </w:r>
    </w:p>
    <w:p w:rsidR="008A07DE" w:rsidRPr="008F4885" w:rsidRDefault="008A07DE" w:rsidP="00B61AD1"/>
    <w:p w:rsidR="008A07DE" w:rsidRPr="00881F1B" w:rsidRDefault="008A07DE" w:rsidP="001C5E8D">
      <w:pPr>
        <w:numPr>
          <w:ilvl w:val="0"/>
          <w:numId w:val="18"/>
        </w:numPr>
        <w:tabs>
          <w:tab w:val="clear" w:pos="720"/>
          <w:tab w:val="num" w:pos="567"/>
        </w:tabs>
        <w:ind w:left="567" w:hanging="567"/>
      </w:pPr>
      <w:r w:rsidRPr="00881F1B">
        <w:t>(</w:t>
      </w:r>
      <w:proofErr w:type="spellStart"/>
      <w:r w:rsidRPr="00881F1B">
        <w:t>Úterský</w:t>
      </w:r>
      <w:proofErr w:type="spellEnd"/>
      <w:r w:rsidRPr="00881F1B">
        <w:t xml:space="preserve"> potok v RBK 1052) – </w:t>
      </w:r>
      <w:proofErr w:type="spellStart"/>
      <w:r w:rsidRPr="001C5E8D">
        <w:rPr>
          <w:b/>
        </w:rPr>
        <w:t>Úterský</w:t>
      </w:r>
      <w:proofErr w:type="spellEnd"/>
      <w:r w:rsidRPr="001C5E8D">
        <w:rPr>
          <w:b/>
        </w:rPr>
        <w:t xml:space="preserve"> potok v NRBK K47</w:t>
      </w:r>
      <w:r w:rsidRPr="00881F1B">
        <w:t xml:space="preserve"> – </w:t>
      </w:r>
      <w:r w:rsidRPr="001C5E8D">
        <w:rPr>
          <w:b/>
        </w:rPr>
        <w:t>plošina „Soudný“ v NRBK K47 – Manětínský  potok</w:t>
      </w:r>
      <w:r w:rsidRPr="00881F1B">
        <w:t>; se dvěma odbočkami:</w:t>
      </w:r>
    </w:p>
    <w:p w:rsidR="008A07DE" w:rsidRPr="00881F1B" w:rsidRDefault="008A07DE" w:rsidP="001C5E8D">
      <w:pPr>
        <w:tabs>
          <w:tab w:val="left" w:pos="851"/>
        </w:tabs>
        <w:ind w:left="851" w:hanging="284"/>
      </w:pPr>
      <w:r w:rsidRPr="00881F1B">
        <w:t>a)</w:t>
      </w:r>
      <w:r w:rsidR="001C5E8D">
        <w:tab/>
      </w:r>
      <w:r w:rsidRPr="00881F1B">
        <w:t xml:space="preserve">propojení </w:t>
      </w:r>
      <w:r w:rsidRPr="00881F1B">
        <w:rPr>
          <w:b/>
          <w:bCs/>
        </w:rPr>
        <w:t xml:space="preserve">Manětínský potok </w:t>
      </w:r>
      <w:r w:rsidRPr="00881F1B">
        <w:t>–</w:t>
      </w:r>
      <w:r w:rsidRPr="00881F1B">
        <w:rPr>
          <w:b/>
          <w:bCs/>
        </w:rPr>
        <w:t xml:space="preserve"> Krašovský potok </w:t>
      </w:r>
      <w:proofErr w:type="spellStart"/>
      <w:r w:rsidRPr="00881F1B">
        <w:t>jv</w:t>
      </w:r>
      <w:proofErr w:type="spellEnd"/>
      <w:r w:rsidRPr="00881F1B">
        <w:t xml:space="preserve">. od Bezvěrova do RBC 1040 </w:t>
      </w:r>
      <w:proofErr w:type="spellStart"/>
      <w:r w:rsidRPr="00881F1B">
        <w:t>Chudeč</w:t>
      </w:r>
      <w:proofErr w:type="spellEnd"/>
      <w:r w:rsidRPr="00881F1B">
        <w:t xml:space="preserve">; </w:t>
      </w:r>
    </w:p>
    <w:p w:rsidR="008A07DE" w:rsidRPr="00881F1B" w:rsidRDefault="008A07DE" w:rsidP="001C5E8D">
      <w:pPr>
        <w:tabs>
          <w:tab w:val="left" w:pos="851"/>
        </w:tabs>
        <w:ind w:left="851" w:hanging="284"/>
      </w:pPr>
      <w:r w:rsidRPr="00881F1B">
        <w:t>b)</w:t>
      </w:r>
      <w:r w:rsidR="001C5E8D">
        <w:tab/>
      </w:r>
      <w:r w:rsidRPr="00881F1B">
        <w:t xml:space="preserve">(Manětínský potok pod osadou Mezí – Lukovský potok) – </w:t>
      </w:r>
      <w:r w:rsidRPr="00881F1B">
        <w:rPr>
          <w:b/>
          <w:bCs/>
        </w:rPr>
        <w:t xml:space="preserve">Pstruhový  potok  </w:t>
      </w:r>
      <w:r w:rsidRPr="00881F1B">
        <w:t>–</w:t>
      </w:r>
      <w:r w:rsidRPr="00881F1B">
        <w:rPr>
          <w:b/>
          <w:bCs/>
        </w:rPr>
        <w:t xml:space="preserve"> plošina „Ke Zbraslavi“ </w:t>
      </w:r>
      <w:r w:rsidRPr="00881F1B">
        <w:t xml:space="preserve">– (pravostranný přítok </w:t>
      </w:r>
      <w:proofErr w:type="spellStart"/>
      <w:r w:rsidRPr="00881F1B">
        <w:t>Prohořského</w:t>
      </w:r>
      <w:proofErr w:type="spellEnd"/>
      <w:r w:rsidRPr="00881F1B">
        <w:t xml:space="preserve"> potoka – RBK Boreckého potoka); úseky v orné půdě jsou nefunkční (zakrytá vodoteč);</w:t>
      </w:r>
    </w:p>
    <w:p w:rsidR="008A07DE" w:rsidRPr="008F4885" w:rsidRDefault="008A07DE" w:rsidP="00B61AD1"/>
    <w:p w:rsidR="008A07DE" w:rsidRPr="00881F1B" w:rsidRDefault="008A07DE" w:rsidP="001C5E8D">
      <w:pPr>
        <w:numPr>
          <w:ilvl w:val="0"/>
          <w:numId w:val="18"/>
        </w:numPr>
        <w:tabs>
          <w:tab w:val="clear" w:pos="720"/>
          <w:tab w:val="num" w:pos="567"/>
        </w:tabs>
        <w:ind w:left="567" w:hanging="567"/>
      </w:pPr>
      <w:r w:rsidRPr="00881F1B">
        <w:t xml:space="preserve">(RBK </w:t>
      </w:r>
      <w:proofErr w:type="spellStart"/>
      <w:r w:rsidRPr="00881F1B">
        <w:t>Úterského</w:t>
      </w:r>
      <w:proofErr w:type="spellEnd"/>
      <w:r w:rsidRPr="00881F1B">
        <w:t xml:space="preserve"> potoka pod </w:t>
      </w:r>
      <w:proofErr w:type="spellStart"/>
      <w:r w:rsidRPr="00881F1B">
        <w:t>Potínem</w:t>
      </w:r>
      <w:proofErr w:type="spellEnd"/>
      <w:r w:rsidRPr="00881F1B">
        <w:t xml:space="preserve">) – </w:t>
      </w:r>
      <w:r w:rsidRPr="00881F1B">
        <w:rPr>
          <w:b/>
          <w:bCs/>
        </w:rPr>
        <w:t>Dolský potok</w:t>
      </w:r>
      <w:r w:rsidRPr="00881F1B">
        <w:t xml:space="preserve"> – RBC 1040 </w:t>
      </w:r>
      <w:proofErr w:type="spellStart"/>
      <w:r w:rsidRPr="00881F1B">
        <w:t>Chudeč</w:t>
      </w:r>
      <w:proofErr w:type="spellEnd"/>
      <w:r w:rsidRPr="00881F1B">
        <w:t xml:space="preserve"> – </w:t>
      </w:r>
      <w:r w:rsidRPr="00881F1B">
        <w:rPr>
          <w:b/>
          <w:bCs/>
        </w:rPr>
        <w:t>Krašovský potok</w:t>
      </w:r>
      <w:r w:rsidRPr="00881F1B">
        <w:t xml:space="preserve"> – (Manětínský potok u osady Mezí);se třemi odbočkami:</w:t>
      </w:r>
    </w:p>
    <w:p w:rsidR="008A07DE" w:rsidRPr="00881F1B" w:rsidRDefault="008A07DE" w:rsidP="001C5E8D">
      <w:pPr>
        <w:tabs>
          <w:tab w:val="left" w:pos="851"/>
        </w:tabs>
        <w:ind w:left="851" w:hanging="284"/>
      </w:pPr>
      <w:r w:rsidRPr="00881F1B">
        <w:t>a)</w:t>
      </w:r>
      <w:r w:rsidR="001C5E8D">
        <w:tab/>
      </w:r>
      <w:r w:rsidRPr="001C5E8D">
        <w:rPr>
          <w:b/>
        </w:rPr>
        <w:t xml:space="preserve">Dolský potok v Dolním </w:t>
      </w:r>
      <w:proofErr w:type="spellStart"/>
      <w:r w:rsidRPr="001C5E8D">
        <w:rPr>
          <w:b/>
        </w:rPr>
        <w:t>Jamném</w:t>
      </w:r>
      <w:proofErr w:type="spellEnd"/>
      <w:r w:rsidRPr="001C5E8D">
        <w:rPr>
          <w:b/>
        </w:rPr>
        <w:t xml:space="preserve"> – bezejmenný pravostranný přítok – plošina „Za kravínem“ – rybník Žernovník – Lomený potok</w:t>
      </w:r>
      <w:r w:rsidRPr="00881F1B">
        <w:t xml:space="preserve"> – RBK </w:t>
      </w:r>
      <w:proofErr w:type="spellStart"/>
      <w:r w:rsidRPr="00881F1B">
        <w:t>Úterského</w:t>
      </w:r>
      <w:proofErr w:type="spellEnd"/>
      <w:r w:rsidRPr="00881F1B">
        <w:t xml:space="preserve"> potoka u </w:t>
      </w:r>
      <w:proofErr w:type="spellStart"/>
      <w:r w:rsidRPr="00881F1B">
        <w:t>býv</w:t>
      </w:r>
      <w:proofErr w:type="spellEnd"/>
      <w:r w:rsidRPr="00881F1B">
        <w:t>. Jansova mlýna;</w:t>
      </w:r>
    </w:p>
    <w:p w:rsidR="008A07DE" w:rsidRPr="00881F1B" w:rsidRDefault="008A07DE" w:rsidP="001C5E8D">
      <w:pPr>
        <w:tabs>
          <w:tab w:val="left" w:pos="851"/>
        </w:tabs>
        <w:ind w:left="851" w:hanging="284"/>
      </w:pPr>
      <w:r w:rsidRPr="00881F1B">
        <w:t>b)</w:t>
      </w:r>
      <w:r w:rsidR="001C5E8D">
        <w:tab/>
      </w:r>
      <w:r w:rsidRPr="001C5E8D">
        <w:rPr>
          <w:b/>
        </w:rPr>
        <w:t>Dolský potok pod Světcem – bezejmenný pravostranný přítok – plošina „U Světce“ – Lomený potok pod Světcem</w:t>
      </w:r>
      <w:r w:rsidRPr="00881F1B">
        <w:t>;</w:t>
      </w:r>
    </w:p>
    <w:p w:rsidR="008A07DE" w:rsidRPr="00881F1B" w:rsidRDefault="008A07DE" w:rsidP="001C5E8D">
      <w:pPr>
        <w:tabs>
          <w:tab w:val="left" w:pos="851"/>
        </w:tabs>
        <w:ind w:left="851" w:hanging="284"/>
      </w:pPr>
      <w:r w:rsidRPr="00881F1B">
        <w:t>c)</w:t>
      </w:r>
      <w:r w:rsidR="001C5E8D">
        <w:tab/>
      </w:r>
      <w:r w:rsidRPr="001C5E8D">
        <w:rPr>
          <w:b/>
        </w:rPr>
        <w:t xml:space="preserve">Dolský potok v Dolním </w:t>
      </w:r>
      <w:proofErr w:type="spellStart"/>
      <w:r w:rsidRPr="001C5E8D">
        <w:rPr>
          <w:b/>
        </w:rPr>
        <w:t>Jamném</w:t>
      </w:r>
      <w:proofErr w:type="spellEnd"/>
      <w:r w:rsidRPr="001C5E8D">
        <w:rPr>
          <w:b/>
        </w:rPr>
        <w:t xml:space="preserve"> – „</w:t>
      </w:r>
      <w:proofErr w:type="spellStart"/>
      <w:r w:rsidRPr="001C5E8D">
        <w:rPr>
          <w:b/>
        </w:rPr>
        <w:t>Chudečský</w:t>
      </w:r>
      <w:proofErr w:type="spellEnd"/>
      <w:r w:rsidRPr="001C5E8D">
        <w:rPr>
          <w:b/>
        </w:rPr>
        <w:t xml:space="preserve">“ potok – plošina „U </w:t>
      </w:r>
      <w:proofErr w:type="spellStart"/>
      <w:r w:rsidRPr="001C5E8D">
        <w:rPr>
          <w:b/>
        </w:rPr>
        <w:t>Chudče</w:t>
      </w:r>
      <w:proofErr w:type="spellEnd"/>
      <w:r w:rsidRPr="001C5E8D">
        <w:rPr>
          <w:b/>
        </w:rPr>
        <w:t xml:space="preserve">“ – </w:t>
      </w:r>
      <w:proofErr w:type="spellStart"/>
      <w:r w:rsidRPr="001C5E8D">
        <w:rPr>
          <w:b/>
        </w:rPr>
        <w:t>Březínský</w:t>
      </w:r>
      <w:proofErr w:type="spellEnd"/>
      <w:r w:rsidRPr="001C5E8D">
        <w:rPr>
          <w:b/>
        </w:rPr>
        <w:t xml:space="preserve"> potok</w:t>
      </w:r>
      <w:r w:rsidRPr="00881F1B">
        <w:t xml:space="preserve"> – (Starý potok – Manětínský potok nad Manětínem); </w:t>
      </w:r>
    </w:p>
    <w:p w:rsidR="008A07DE" w:rsidRDefault="008A07DE" w:rsidP="00B61AD1"/>
    <w:p w:rsidR="008A07DE" w:rsidRPr="00881F1B" w:rsidRDefault="008A07DE" w:rsidP="00B61AD1">
      <w:r w:rsidRPr="00881F1B">
        <w:t xml:space="preserve">Všechny tyto vymezené „vlhké“ systémy jsou na zatravněných či na zalesněných údolních nivách obvykle jen částečně funkční (zkulturněné nebo </w:t>
      </w:r>
      <w:proofErr w:type="spellStart"/>
      <w:r w:rsidRPr="00881F1B">
        <w:t>ruderalizované</w:t>
      </w:r>
      <w:proofErr w:type="spellEnd"/>
      <w:r w:rsidRPr="00881F1B">
        <w:t xml:space="preserve"> vlhké louky, kulturní lesy), místy však až plně (optimálně) funkční (přírodní koryta vodních toků, mokřady, olšové luhy). Nefunkční úseky jsou především v zástavbě sídel, podél upravených či zcela zakrytých vodotečí a také všechny úseky na plošinách resp. v zamokřovaných a plochých sedlech.</w:t>
      </w:r>
    </w:p>
    <w:p w:rsidR="008A07DE" w:rsidRPr="00881F1B" w:rsidRDefault="008A07DE" w:rsidP="00B61AD1"/>
    <w:p w:rsidR="008A07DE" w:rsidRPr="00881F1B" w:rsidRDefault="008A07DE" w:rsidP="001C5E8D">
      <w:pPr>
        <w:pStyle w:val="Obec"/>
      </w:pPr>
      <w:r w:rsidRPr="00881F1B">
        <w:t>Přehled vymezených mezofilních systémů ES:</w:t>
      </w:r>
    </w:p>
    <w:p w:rsidR="008A07DE" w:rsidRPr="00881F1B" w:rsidRDefault="008A07DE" w:rsidP="001C5E8D">
      <w:pPr>
        <w:numPr>
          <w:ilvl w:val="0"/>
          <w:numId w:val="19"/>
        </w:numPr>
        <w:tabs>
          <w:tab w:val="clear" w:pos="720"/>
          <w:tab w:val="num" w:pos="567"/>
        </w:tabs>
        <w:ind w:left="567" w:hanging="567"/>
      </w:pPr>
      <w:r w:rsidRPr="00881F1B">
        <w:t xml:space="preserve">(NRBK K47 u </w:t>
      </w:r>
      <w:proofErr w:type="spellStart"/>
      <w:r w:rsidRPr="00881F1B">
        <w:t>Čestětína</w:t>
      </w:r>
      <w:proofErr w:type="spellEnd"/>
      <w:r w:rsidRPr="00881F1B">
        <w:t xml:space="preserve">) – </w:t>
      </w:r>
      <w:r w:rsidRPr="001C5E8D">
        <w:rPr>
          <w:b/>
        </w:rPr>
        <w:t xml:space="preserve">údolí Krašovského potoka pod Kamennou Horou – plošina „Potok“ – údolí Manětínského potoka pod </w:t>
      </w:r>
      <w:proofErr w:type="spellStart"/>
      <w:r w:rsidRPr="001C5E8D">
        <w:rPr>
          <w:b/>
        </w:rPr>
        <w:t>Vlkošovem</w:t>
      </w:r>
      <w:proofErr w:type="spellEnd"/>
      <w:r w:rsidRPr="001C5E8D">
        <w:rPr>
          <w:b/>
        </w:rPr>
        <w:t xml:space="preserve"> – plošina „Ke Zbraslavi“</w:t>
      </w:r>
      <w:r w:rsidRPr="00881F1B">
        <w:t xml:space="preserve"> – (Zbraslavský vrch, 675m – …); výrazně kontrastně-modální systém;</w:t>
      </w:r>
    </w:p>
    <w:p w:rsidR="008A07DE" w:rsidRPr="008F4885" w:rsidRDefault="008A07DE" w:rsidP="00B61AD1"/>
    <w:p w:rsidR="008A07DE" w:rsidRDefault="008A07DE" w:rsidP="001C5E8D">
      <w:pPr>
        <w:numPr>
          <w:ilvl w:val="0"/>
          <w:numId w:val="19"/>
        </w:numPr>
        <w:tabs>
          <w:tab w:val="clear" w:pos="720"/>
          <w:tab w:val="num" w:pos="567"/>
        </w:tabs>
        <w:ind w:left="567" w:hanging="567"/>
      </w:pPr>
      <w:r w:rsidRPr="00A17CC4">
        <w:t>(</w:t>
      </w:r>
      <w:proofErr w:type="spellStart"/>
      <w:r w:rsidRPr="00A17CC4">
        <w:t>Polínský</w:t>
      </w:r>
      <w:proofErr w:type="spellEnd"/>
      <w:r w:rsidRPr="00A17CC4">
        <w:t xml:space="preserve"> vrch, 684m – kaňony „</w:t>
      </w:r>
      <w:proofErr w:type="spellStart"/>
      <w:r w:rsidRPr="00A17CC4">
        <w:t>Kejšovického</w:t>
      </w:r>
      <w:proofErr w:type="spellEnd"/>
      <w:r w:rsidRPr="00A17CC4">
        <w:t xml:space="preserve">“ a Dolského potoka pod </w:t>
      </w:r>
      <w:proofErr w:type="spellStart"/>
      <w:r w:rsidRPr="00A17CC4">
        <w:t>Kejšovicemi</w:t>
      </w:r>
      <w:proofErr w:type="spellEnd"/>
      <w:r w:rsidRPr="00A17CC4">
        <w:t xml:space="preserve"> – kaňon „Dvorského“ potoka) – </w:t>
      </w:r>
      <w:r w:rsidRPr="001C5E8D">
        <w:rPr>
          <w:b/>
          <w:bCs/>
        </w:rPr>
        <w:t>plošina Ovčí hora, 691m</w:t>
      </w:r>
      <w:r w:rsidRPr="00A17CC4">
        <w:t xml:space="preserve"> – </w:t>
      </w:r>
      <w:r w:rsidRPr="001C5E8D">
        <w:rPr>
          <w:b/>
          <w:bCs/>
        </w:rPr>
        <w:t xml:space="preserve">údolí </w:t>
      </w:r>
      <w:proofErr w:type="spellStart"/>
      <w:r w:rsidRPr="001C5E8D">
        <w:rPr>
          <w:b/>
          <w:bCs/>
        </w:rPr>
        <w:t>Březínského</w:t>
      </w:r>
      <w:proofErr w:type="spellEnd"/>
      <w:r w:rsidRPr="001C5E8D">
        <w:rPr>
          <w:b/>
          <w:bCs/>
        </w:rPr>
        <w:t xml:space="preserve"> potoka pod </w:t>
      </w:r>
      <w:proofErr w:type="spellStart"/>
      <w:r w:rsidRPr="001C5E8D">
        <w:rPr>
          <w:b/>
          <w:bCs/>
        </w:rPr>
        <w:t>Chudčí</w:t>
      </w:r>
      <w:proofErr w:type="spellEnd"/>
      <w:r w:rsidRPr="00A17CC4">
        <w:t xml:space="preserve"> – NRBK K47, RBC 1040 </w:t>
      </w:r>
      <w:proofErr w:type="spellStart"/>
      <w:r w:rsidRPr="00A17CC4">
        <w:t>Chudeč</w:t>
      </w:r>
      <w:proofErr w:type="spellEnd"/>
      <w:r w:rsidRPr="00A17CC4">
        <w:t xml:space="preserve"> – </w:t>
      </w:r>
      <w:r w:rsidRPr="001C5E8D">
        <w:rPr>
          <w:b/>
          <w:bCs/>
        </w:rPr>
        <w:t>plošina „U Televize“, 714m</w:t>
      </w:r>
      <w:r w:rsidRPr="00A17CC4">
        <w:t xml:space="preserve"> – </w:t>
      </w:r>
      <w:r w:rsidRPr="001C5E8D">
        <w:rPr>
          <w:b/>
          <w:bCs/>
        </w:rPr>
        <w:t>údolí Manětínského potoka pod Bezvěrovem</w:t>
      </w:r>
      <w:r w:rsidRPr="00A17CC4">
        <w:t xml:space="preserve"> – </w:t>
      </w:r>
      <w:r w:rsidRPr="001C5E8D">
        <w:rPr>
          <w:b/>
          <w:bCs/>
        </w:rPr>
        <w:t xml:space="preserve">plošina </w:t>
      </w:r>
      <w:proofErr w:type="spellStart"/>
      <w:r w:rsidRPr="001C5E8D">
        <w:rPr>
          <w:b/>
          <w:bCs/>
        </w:rPr>
        <w:t>Bofort</w:t>
      </w:r>
      <w:proofErr w:type="spellEnd"/>
      <w:r w:rsidRPr="001C5E8D">
        <w:rPr>
          <w:b/>
          <w:bCs/>
        </w:rPr>
        <w:t>, 715m</w:t>
      </w:r>
      <w:r w:rsidRPr="00A17CC4">
        <w:t xml:space="preserve"> </w:t>
      </w:r>
      <w:r>
        <w:t xml:space="preserve"> </w:t>
      </w:r>
      <w:r w:rsidRPr="00881F1B">
        <w:t xml:space="preserve">– (plošina </w:t>
      </w:r>
      <w:proofErr w:type="spellStart"/>
      <w:r w:rsidRPr="00881F1B">
        <w:t>Rozporenský</w:t>
      </w:r>
      <w:proofErr w:type="spellEnd"/>
      <w:r w:rsidRPr="00881F1B">
        <w:t xml:space="preserve"> les – …); výrazně kontrastně-modální systém;</w:t>
      </w:r>
    </w:p>
    <w:p w:rsidR="001C5E8D" w:rsidRPr="000E765D" w:rsidRDefault="001C5E8D" w:rsidP="00B61AD1"/>
    <w:p w:rsidR="008A07DE" w:rsidRPr="00881F1B" w:rsidRDefault="008A07DE" w:rsidP="001C5E8D">
      <w:pPr>
        <w:numPr>
          <w:ilvl w:val="0"/>
          <w:numId w:val="19"/>
        </w:numPr>
        <w:tabs>
          <w:tab w:val="clear" w:pos="720"/>
          <w:tab w:val="num" w:pos="567"/>
        </w:tabs>
        <w:ind w:left="567" w:hanging="567"/>
      </w:pPr>
      <w:r w:rsidRPr="00881F1B">
        <w:t>(kaňon „</w:t>
      </w:r>
      <w:proofErr w:type="spellStart"/>
      <w:r w:rsidRPr="00881F1B">
        <w:t>Olešovického</w:t>
      </w:r>
      <w:proofErr w:type="spellEnd"/>
      <w:r w:rsidRPr="00881F1B">
        <w:t xml:space="preserve">“ potoka nad Úterým) – </w:t>
      </w:r>
      <w:r w:rsidRPr="00881F1B">
        <w:rPr>
          <w:b/>
          <w:bCs/>
        </w:rPr>
        <w:t>plošina „U Světce“</w:t>
      </w:r>
      <w:r w:rsidRPr="00881F1B">
        <w:t xml:space="preserve"> – </w:t>
      </w:r>
      <w:r w:rsidRPr="00881F1B">
        <w:rPr>
          <w:b/>
          <w:bCs/>
        </w:rPr>
        <w:t>kaňon Lomeného potoka pod Světcem</w:t>
      </w:r>
      <w:r w:rsidRPr="00881F1B">
        <w:t xml:space="preserve"> – </w:t>
      </w:r>
      <w:r w:rsidRPr="00881F1B">
        <w:rPr>
          <w:b/>
          <w:bCs/>
        </w:rPr>
        <w:t>plošina „U Ostřetína“</w:t>
      </w:r>
      <w:r w:rsidRPr="00881F1B">
        <w:t xml:space="preserve"> – NRBK K47, plošina „Soudný“ – RBK 1051 </w:t>
      </w:r>
      <w:proofErr w:type="spellStart"/>
      <w:r w:rsidRPr="00881F1B">
        <w:t>sz</w:t>
      </w:r>
      <w:proofErr w:type="spellEnd"/>
      <w:r w:rsidRPr="00881F1B">
        <w:t xml:space="preserve">. od Bezvěrova – </w:t>
      </w:r>
      <w:r w:rsidRPr="00881F1B">
        <w:rPr>
          <w:b/>
          <w:bCs/>
        </w:rPr>
        <w:t xml:space="preserve">plošina </w:t>
      </w:r>
      <w:proofErr w:type="spellStart"/>
      <w:r w:rsidRPr="00881F1B">
        <w:rPr>
          <w:b/>
          <w:bCs/>
        </w:rPr>
        <w:t>Bofort</w:t>
      </w:r>
      <w:proofErr w:type="spellEnd"/>
      <w:r w:rsidRPr="00881F1B">
        <w:rPr>
          <w:b/>
          <w:bCs/>
        </w:rPr>
        <w:t>, 715m</w:t>
      </w:r>
      <w:r w:rsidRPr="00881F1B">
        <w:t xml:space="preserve"> – (plošina </w:t>
      </w:r>
      <w:proofErr w:type="spellStart"/>
      <w:r w:rsidRPr="00881F1B">
        <w:t>Rozporenský</w:t>
      </w:r>
      <w:proofErr w:type="spellEnd"/>
      <w:r w:rsidRPr="00881F1B">
        <w:t xml:space="preserve"> les – …); modální až kontrastně-modální systém; se dvěma odbočkami:</w:t>
      </w:r>
    </w:p>
    <w:p w:rsidR="008A07DE" w:rsidRPr="00881F1B" w:rsidRDefault="008A07DE" w:rsidP="001C5E8D">
      <w:pPr>
        <w:tabs>
          <w:tab w:val="left" w:pos="851"/>
        </w:tabs>
        <w:ind w:left="851" w:hanging="284"/>
      </w:pPr>
      <w:r w:rsidRPr="00881F1B">
        <w:t>a)</w:t>
      </w:r>
      <w:r w:rsidR="001C5E8D">
        <w:tab/>
      </w:r>
      <w:r w:rsidRPr="00881F1B">
        <w:rPr>
          <w:b/>
          <w:bCs/>
        </w:rPr>
        <w:t xml:space="preserve">kaňon Lomeného potoka pod Žernovníkem </w:t>
      </w:r>
      <w:r w:rsidRPr="00881F1B">
        <w:t>–</w:t>
      </w:r>
      <w:r w:rsidRPr="00881F1B">
        <w:rPr>
          <w:b/>
          <w:bCs/>
        </w:rPr>
        <w:t xml:space="preserve"> plošina </w:t>
      </w:r>
      <w:proofErr w:type="spellStart"/>
      <w:r w:rsidRPr="00881F1B">
        <w:rPr>
          <w:b/>
          <w:bCs/>
        </w:rPr>
        <w:t>Sepuska</w:t>
      </w:r>
      <w:proofErr w:type="spellEnd"/>
      <w:r w:rsidRPr="00881F1B">
        <w:rPr>
          <w:b/>
          <w:bCs/>
        </w:rPr>
        <w:t>, 719m u Žernovníku</w:t>
      </w:r>
      <w:r w:rsidRPr="00881F1B">
        <w:t xml:space="preserve"> – RBK kaňon </w:t>
      </w:r>
      <w:proofErr w:type="spellStart"/>
      <w:r w:rsidRPr="00881F1B">
        <w:t>Úterského</w:t>
      </w:r>
      <w:proofErr w:type="spellEnd"/>
      <w:r w:rsidRPr="00881F1B">
        <w:t xml:space="preserve"> potoka, RBC 1097 Meandry </w:t>
      </w:r>
      <w:proofErr w:type="spellStart"/>
      <w:r w:rsidRPr="00881F1B">
        <w:t>Úterského</w:t>
      </w:r>
      <w:proofErr w:type="spellEnd"/>
      <w:r w:rsidRPr="00881F1B">
        <w:t xml:space="preserve"> potoka a kaňon pod </w:t>
      </w:r>
      <w:proofErr w:type="spellStart"/>
      <w:r w:rsidRPr="00881F1B">
        <w:t>Vidžínem</w:t>
      </w:r>
      <w:proofErr w:type="spellEnd"/>
      <w:r w:rsidRPr="00881F1B">
        <w:t xml:space="preserve"> (2 dílčí propojení);</w:t>
      </w:r>
    </w:p>
    <w:p w:rsidR="008A07DE" w:rsidRPr="00881F1B" w:rsidRDefault="008A07DE" w:rsidP="001C5E8D">
      <w:pPr>
        <w:tabs>
          <w:tab w:val="left" w:pos="851"/>
        </w:tabs>
        <w:ind w:left="851" w:hanging="284"/>
      </w:pPr>
      <w:r w:rsidRPr="00881F1B">
        <w:t>b)</w:t>
      </w:r>
      <w:r w:rsidR="001C5E8D">
        <w:tab/>
      </w:r>
      <w:r w:rsidRPr="00881F1B">
        <w:rPr>
          <w:b/>
          <w:bCs/>
        </w:rPr>
        <w:t>plošina „U Ostřetína“</w:t>
      </w:r>
      <w:r w:rsidRPr="00881F1B">
        <w:t xml:space="preserve"> – NRBK K47, údolí </w:t>
      </w:r>
      <w:proofErr w:type="spellStart"/>
      <w:r w:rsidRPr="00881F1B">
        <w:t>Úterského</w:t>
      </w:r>
      <w:proofErr w:type="spellEnd"/>
      <w:r w:rsidRPr="00881F1B">
        <w:t xml:space="preserve"> potoka pod Ostřetínem;</w:t>
      </w:r>
    </w:p>
    <w:p w:rsidR="008A07DE" w:rsidRPr="00881F1B" w:rsidRDefault="008A07DE" w:rsidP="00B61AD1"/>
    <w:p w:rsidR="008A07DE" w:rsidRPr="00881F1B" w:rsidRDefault="008A07DE" w:rsidP="00B61AD1">
      <w:r w:rsidRPr="00881F1B">
        <w:t>Všechny tyto vymezené „suché“ systémy ES jsou v lesních porostech převážně jen částečně funkční (kulturní lesy, sukcesní plochy) a jen ojediněle až plně (optimálně) funkční (přírodní lesní biotopy bučin, skalní biotopy, mezofilní křoviny). Nefunkční jsou četné úseky biokoridorů na zemědělsky využívaných plošinách.</w:t>
      </w:r>
    </w:p>
    <w:p w:rsidR="008A07DE" w:rsidRPr="00881F1B" w:rsidRDefault="008A07DE" w:rsidP="00B61AD1"/>
    <w:p w:rsidR="008A07DE" w:rsidRPr="00881F1B" w:rsidRDefault="008A07DE" w:rsidP="001431D7">
      <w:pPr>
        <w:pStyle w:val="Obec"/>
      </w:pPr>
      <w:r w:rsidRPr="00881F1B">
        <w:t>Podpůrná síť lokálního ÚSES</w:t>
      </w:r>
    </w:p>
    <w:p w:rsidR="008A07DE" w:rsidRPr="00881F1B" w:rsidRDefault="008A07DE" w:rsidP="00B61AD1">
      <w:r w:rsidRPr="00881F1B">
        <w:t xml:space="preserve">Lokální síť ES byla na správním území obce Bezvěrov doplněna ve smyslu §6 Vyhlášky MŽP č. 395/1992 Sb. (v aktuálním znění) podpůrným systémem </w:t>
      </w:r>
      <w:r w:rsidRPr="00881F1B">
        <w:rPr>
          <w:b/>
          <w:bCs/>
        </w:rPr>
        <w:t>interakčních prvků</w:t>
      </w:r>
      <w:r w:rsidRPr="00881F1B">
        <w:t xml:space="preserve"> (IP) a </w:t>
      </w:r>
      <w:r w:rsidRPr="00881F1B">
        <w:rPr>
          <w:b/>
          <w:bCs/>
        </w:rPr>
        <w:t>významných krajinných prvků</w:t>
      </w:r>
      <w:r w:rsidRPr="00881F1B">
        <w:t xml:space="preserve"> (VKP nově navržené). K těmto krajinotvorným prvkům byly zahrnovány především vodní a mokřadní biotopy a porosty přírodě blízké vysoké zeleně, které nebyly zahr</w:t>
      </w:r>
      <w:r w:rsidR="001431D7">
        <w:t>nuty ke skladebným částem ÚSES.</w:t>
      </w:r>
    </w:p>
    <w:p w:rsidR="002B618E" w:rsidRPr="00F0241E" w:rsidRDefault="002B618E" w:rsidP="00B61AD1"/>
    <w:p w:rsidR="006416A7" w:rsidRPr="00A16BC3" w:rsidRDefault="00776CBB" w:rsidP="00162483">
      <w:pPr>
        <w:pStyle w:val="Nadpis2"/>
      </w:pPr>
      <w:bookmarkStart w:id="23" w:name="_Toc511213080"/>
      <w:r w:rsidRPr="00A16BC3">
        <w:t>STANOVENÍ PODMÍNEK PRO VYUŽITÍ PLOCH S ROZDÍLNÝM ZPŮSOBEM VYUŽI</w:t>
      </w:r>
      <w:r w:rsidR="006416A7" w:rsidRPr="00A16BC3">
        <w:t>tí</w:t>
      </w:r>
      <w:bookmarkEnd w:id="23"/>
      <w:r w:rsidR="006416A7" w:rsidRPr="00A16BC3">
        <w:t xml:space="preserve"> </w:t>
      </w:r>
    </w:p>
    <w:p w:rsidR="00250D1D" w:rsidRPr="000063DB" w:rsidRDefault="000063DB" w:rsidP="007070CA">
      <w:pPr>
        <w:pStyle w:val="Nadpis3"/>
        <w:rPr>
          <w:sz w:val="24"/>
        </w:rPr>
      </w:pPr>
      <w:bookmarkStart w:id="24" w:name="_Toc511213081"/>
      <w:r>
        <w:rPr>
          <w:sz w:val="24"/>
        </w:rPr>
        <w:t>PLOCHY BYDLENÍ</w:t>
      </w:r>
      <w:bookmarkEnd w:id="24"/>
    </w:p>
    <w:p w:rsidR="00335F3F" w:rsidRPr="001431D7" w:rsidRDefault="00CD6D62" w:rsidP="001431D7">
      <w:pPr>
        <w:pStyle w:val="funkn"/>
        <w:rPr>
          <w:u w:val="single"/>
        </w:rPr>
      </w:pPr>
      <w:r w:rsidRPr="001431D7">
        <w:rPr>
          <w:u w:val="single"/>
        </w:rPr>
        <w:t>BV – BYDLENÍ  VENKOVSKÉ</w:t>
      </w:r>
      <w:r w:rsidR="00935BB5" w:rsidRPr="001431D7">
        <w:rPr>
          <w:u w:val="single"/>
        </w:rPr>
        <w:t xml:space="preserve"> – V RODINNÝCH DOMECH</w:t>
      </w:r>
    </w:p>
    <w:p w:rsidR="001431D7" w:rsidRDefault="001431D7" w:rsidP="001431D7">
      <w:pPr>
        <w:pStyle w:val="funkn"/>
      </w:pPr>
    </w:p>
    <w:p w:rsidR="008A07DE" w:rsidRPr="001431D7" w:rsidRDefault="008A07DE" w:rsidP="001431D7">
      <w:pPr>
        <w:pStyle w:val="funkn"/>
      </w:pPr>
      <w:r w:rsidRPr="001431D7">
        <w:t xml:space="preserve">Obsah: </w:t>
      </w:r>
    </w:p>
    <w:p w:rsidR="008A07DE" w:rsidRDefault="008A07DE" w:rsidP="00B61AD1">
      <w:r>
        <w:t>Území určené pro bydlení převážně doplněné užitkovými zahradami s možností drobné chovatelské, pěstitelské, popřípadě zahradnické činnosti a s ní spojeným využitím hospodářských objektů.</w:t>
      </w:r>
    </w:p>
    <w:p w:rsidR="008A07DE" w:rsidRDefault="008A07DE" w:rsidP="00B61AD1"/>
    <w:p w:rsidR="008A07DE" w:rsidRPr="001431D7" w:rsidRDefault="008A07DE" w:rsidP="001431D7">
      <w:pPr>
        <w:pStyle w:val="funkn"/>
      </w:pPr>
      <w:r w:rsidRPr="001431D7">
        <w:t>HLAVNÍ VYUŽITÍ:</w:t>
      </w:r>
    </w:p>
    <w:p w:rsidR="008A07DE" w:rsidRPr="005B478B" w:rsidRDefault="008A07DE" w:rsidP="00B61AD1">
      <w:pPr>
        <w:numPr>
          <w:ilvl w:val="0"/>
          <w:numId w:val="5"/>
        </w:numPr>
      </w:pPr>
      <w:r w:rsidRPr="005B478B">
        <w:t>stavby pro bydlení venkovského rodin</w:t>
      </w:r>
      <w:r>
        <w:t>ného charakteru</w:t>
      </w:r>
    </w:p>
    <w:p w:rsidR="008A07DE" w:rsidRDefault="008A07DE" w:rsidP="00B61AD1"/>
    <w:p w:rsidR="008A07DE" w:rsidRDefault="008A07DE" w:rsidP="001431D7">
      <w:pPr>
        <w:pStyle w:val="funkn"/>
      </w:pPr>
      <w:r w:rsidRPr="00D402FC">
        <w:t>PŘÍPUSTNÉ VYUŽITÍ</w:t>
      </w:r>
      <w:r>
        <w:t>:</w:t>
      </w:r>
    </w:p>
    <w:p w:rsidR="008A07DE" w:rsidRDefault="008A07DE" w:rsidP="001431D7">
      <w:pPr>
        <w:numPr>
          <w:ilvl w:val="0"/>
          <w:numId w:val="4"/>
        </w:numPr>
        <w:ind w:left="567" w:hanging="567"/>
      </w:pPr>
      <w:r>
        <w:t>zařízení integrovaná do staveb s hlavním využitím</w:t>
      </w:r>
    </w:p>
    <w:p w:rsidR="008A07DE" w:rsidRDefault="008A07DE" w:rsidP="00CF38DB">
      <w:pPr>
        <w:numPr>
          <w:ilvl w:val="0"/>
          <w:numId w:val="6"/>
        </w:numPr>
        <w:tabs>
          <w:tab w:val="left" w:pos="1134"/>
        </w:tabs>
        <w:ind w:left="1134" w:hanging="567"/>
      </w:pPr>
      <w:r>
        <w:t>zařízení pro školství</w:t>
      </w:r>
    </w:p>
    <w:p w:rsidR="008A07DE" w:rsidRDefault="008A07DE" w:rsidP="00CF38DB">
      <w:pPr>
        <w:numPr>
          <w:ilvl w:val="0"/>
          <w:numId w:val="6"/>
        </w:numPr>
        <w:tabs>
          <w:tab w:val="left" w:pos="1134"/>
        </w:tabs>
        <w:ind w:left="1134" w:hanging="567"/>
      </w:pPr>
      <w:r>
        <w:t>zařízení zdravotnická ( např. ordinace, laboratoře )</w:t>
      </w:r>
    </w:p>
    <w:p w:rsidR="008A07DE" w:rsidRPr="004D4011" w:rsidRDefault="008A07DE" w:rsidP="00CF38DB">
      <w:pPr>
        <w:numPr>
          <w:ilvl w:val="0"/>
          <w:numId w:val="6"/>
        </w:numPr>
        <w:tabs>
          <w:tab w:val="left" w:pos="1134"/>
        </w:tabs>
        <w:ind w:left="1134" w:hanging="567"/>
      </w:pPr>
      <w:r>
        <w:t>zařízení administrativní ( kanceláře )</w:t>
      </w:r>
    </w:p>
    <w:p w:rsidR="008A07DE" w:rsidRPr="00935BB5" w:rsidRDefault="008A07DE" w:rsidP="00CF38DB">
      <w:pPr>
        <w:numPr>
          <w:ilvl w:val="0"/>
          <w:numId w:val="6"/>
        </w:numPr>
        <w:tabs>
          <w:tab w:val="left" w:pos="1134"/>
        </w:tabs>
        <w:ind w:left="1134" w:hanging="567"/>
      </w:pPr>
      <w:r>
        <w:t>zařízení pro obchodní účely ( prodejny )</w:t>
      </w:r>
    </w:p>
    <w:p w:rsidR="008A07DE" w:rsidRDefault="008A07DE" w:rsidP="00CF38DB">
      <w:pPr>
        <w:numPr>
          <w:ilvl w:val="0"/>
          <w:numId w:val="6"/>
        </w:numPr>
        <w:tabs>
          <w:tab w:val="left" w:pos="1134"/>
        </w:tabs>
        <w:ind w:left="1134" w:hanging="567"/>
      </w:pPr>
      <w:r>
        <w:t xml:space="preserve">zařízení  veřejného stravování </w:t>
      </w:r>
    </w:p>
    <w:p w:rsidR="008A07DE" w:rsidRDefault="008A07DE" w:rsidP="00CF38DB">
      <w:pPr>
        <w:numPr>
          <w:ilvl w:val="0"/>
          <w:numId w:val="6"/>
        </w:numPr>
        <w:tabs>
          <w:tab w:val="left" w:pos="1134"/>
        </w:tabs>
        <w:ind w:left="1134" w:hanging="567"/>
      </w:pPr>
      <w:r>
        <w:t>zařízení sportovní ( např. fit-centra, solária, sauny )</w:t>
      </w:r>
    </w:p>
    <w:p w:rsidR="008A07DE" w:rsidRDefault="008A07DE" w:rsidP="00CF38DB">
      <w:pPr>
        <w:numPr>
          <w:ilvl w:val="0"/>
          <w:numId w:val="6"/>
        </w:numPr>
        <w:tabs>
          <w:tab w:val="left" w:pos="1134"/>
        </w:tabs>
        <w:ind w:left="1134" w:hanging="567"/>
      </w:pPr>
      <w:r>
        <w:t>zařízení kulturní ( např. knihovny, galerie, kluby )</w:t>
      </w:r>
    </w:p>
    <w:p w:rsidR="008A07DE" w:rsidRPr="003452E7" w:rsidRDefault="008A07DE" w:rsidP="00CF38DB">
      <w:pPr>
        <w:numPr>
          <w:ilvl w:val="0"/>
          <w:numId w:val="6"/>
        </w:numPr>
        <w:tabs>
          <w:tab w:val="left" w:pos="1134"/>
        </w:tabs>
        <w:ind w:left="1134" w:hanging="567"/>
      </w:pPr>
      <w:r>
        <w:t>provozovny služeb a řemeslných dílen bez vlivu na okolí</w:t>
      </w:r>
    </w:p>
    <w:p w:rsidR="008A07DE" w:rsidRDefault="008A07DE" w:rsidP="001431D7">
      <w:pPr>
        <w:numPr>
          <w:ilvl w:val="0"/>
          <w:numId w:val="4"/>
        </w:numPr>
        <w:ind w:left="567" w:hanging="567"/>
      </w:pPr>
      <w:r>
        <w:t>garáže izolované nebo integrované do objektů na pozemcích RD</w:t>
      </w:r>
    </w:p>
    <w:p w:rsidR="008A07DE" w:rsidRPr="00A17CC4" w:rsidRDefault="008A07DE" w:rsidP="001431D7">
      <w:pPr>
        <w:numPr>
          <w:ilvl w:val="0"/>
          <w:numId w:val="4"/>
        </w:numPr>
        <w:ind w:left="567" w:hanging="567"/>
      </w:pPr>
      <w:r>
        <w:t>stavby pro ubytování malé do 10-ti lůžek</w:t>
      </w:r>
    </w:p>
    <w:p w:rsidR="008A07DE" w:rsidRDefault="008A07DE" w:rsidP="001431D7">
      <w:pPr>
        <w:numPr>
          <w:ilvl w:val="0"/>
          <w:numId w:val="4"/>
        </w:numPr>
        <w:ind w:left="567" w:hanging="567"/>
      </w:pPr>
      <w:r>
        <w:t>stavby pro veterinární péči</w:t>
      </w:r>
    </w:p>
    <w:p w:rsidR="008A07DE" w:rsidRDefault="008A07DE" w:rsidP="001431D7">
      <w:pPr>
        <w:numPr>
          <w:ilvl w:val="0"/>
          <w:numId w:val="4"/>
        </w:numPr>
        <w:ind w:left="567" w:hanging="567"/>
      </w:pPr>
      <w:r>
        <w:t>nekrytá sportoviště</w:t>
      </w:r>
    </w:p>
    <w:p w:rsidR="008A07DE" w:rsidRDefault="008A07DE" w:rsidP="001431D7">
      <w:pPr>
        <w:numPr>
          <w:ilvl w:val="0"/>
          <w:numId w:val="4"/>
        </w:numPr>
        <w:ind w:left="567" w:hanging="567"/>
      </w:pPr>
      <w:r>
        <w:t>dětská hřiště</w:t>
      </w:r>
    </w:p>
    <w:p w:rsidR="008A07DE" w:rsidRDefault="008A07DE" w:rsidP="001431D7">
      <w:pPr>
        <w:numPr>
          <w:ilvl w:val="0"/>
          <w:numId w:val="4"/>
        </w:numPr>
        <w:ind w:left="567" w:hanging="567"/>
      </w:pPr>
      <w:r>
        <w:t>účelové komunikace</w:t>
      </w:r>
    </w:p>
    <w:p w:rsidR="008A07DE" w:rsidRDefault="008A07DE" w:rsidP="001431D7">
      <w:pPr>
        <w:numPr>
          <w:ilvl w:val="0"/>
          <w:numId w:val="4"/>
        </w:numPr>
        <w:ind w:left="567" w:hanging="567"/>
      </w:pPr>
      <w:r>
        <w:t>obslužné komunikace motoristické, cyklistické a pěší</w:t>
      </w:r>
    </w:p>
    <w:p w:rsidR="008A07DE" w:rsidRPr="00BB231F" w:rsidRDefault="008A07DE" w:rsidP="001431D7">
      <w:pPr>
        <w:numPr>
          <w:ilvl w:val="0"/>
          <w:numId w:val="4"/>
        </w:numPr>
        <w:ind w:left="567" w:hanging="567"/>
      </w:pPr>
      <w:r>
        <w:t>zařízení MHD ( např. zastávky, točky ) pro místní obsluhu</w:t>
      </w:r>
    </w:p>
    <w:p w:rsidR="008A07DE" w:rsidRDefault="008A07DE" w:rsidP="001431D7">
      <w:pPr>
        <w:numPr>
          <w:ilvl w:val="0"/>
          <w:numId w:val="4"/>
        </w:numPr>
        <w:ind w:left="567" w:hanging="567"/>
      </w:pPr>
      <w:r>
        <w:t>církevní stavby a zařízení</w:t>
      </w:r>
    </w:p>
    <w:p w:rsidR="008A07DE" w:rsidRDefault="008A07DE" w:rsidP="001431D7">
      <w:pPr>
        <w:numPr>
          <w:ilvl w:val="0"/>
          <w:numId w:val="4"/>
        </w:numPr>
        <w:ind w:left="567" w:hanging="567"/>
      </w:pPr>
      <w:r>
        <w:t>samostatné zahrady</w:t>
      </w:r>
    </w:p>
    <w:p w:rsidR="008A07DE" w:rsidRDefault="008A07DE" w:rsidP="001431D7">
      <w:pPr>
        <w:numPr>
          <w:ilvl w:val="0"/>
          <w:numId w:val="4"/>
        </w:numPr>
        <w:ind w:left="567" w:hanging="567"/>
      </w:pPr>
      <w:r>
        <w:t>skanzeny vesnické architektury a řemesel</w:t>
      </w:r>
    </w:p>
    <w:p w:rsidR="008A07DE" w:rsidRDefault="008A07DE" w:rsidP="001431D7">
      <w:pPr>
        <w:numPr>
          <w:ilvl w:val="0"/>
          <w:numId w:val="4"/>
        </w:numPr>
        <w:ind w:left="567" w:hanging="567"/>
      </w:pPr>
      <w:r>
        <w:t>prvky krajinné struktury ( porosty, drobné vodní plochy )</w:t>
      </w:r>
    </w:p>
    <w:p w:rsidR="008A07DE" w:rsidRDefault="008A07DE" w:rsidP="001431D7">
      <w:pPr>
        <w:numPr>
          <w:ilvl w:val="0"/>
          <w:numId w:val="4"/>
        </w:numPr>
        <w:ind w:left="567" w:hanging="567"/>
      </w:pPr>
      <w:r>
        <w:t>stavby pro skladování plodin ( např. seníky, stodoly )</w:t>
      </w:r>
    </w:p>
    <w:p w:rsidR="008A07DE" w:rsidRPr="00BD4E94" w:rsidRDefault="008A07DE" w:rsidP="001431D7">
      <w:pPr>
        <w:numPr>
          <w:ilvl w:val="0"/>
          <w:numId w:val="4"/>
        </w:numPr>
        <w:ind w:left="567" w:hanging="567"/>
      </w:pPr>
      <w:r>
        <w:t>stavby a zařízení pro chov domácího zvířectva</w:t>
      </w:r>
    </w:p>
    <w:p w:rsidR="008A07DE" w:rsidRPr="00556B0B" w:rsidRDefault="008A07DE" w:rsidP="001431D7">
      <w:pPr>
        <w:numPr>
          <w:ilvl w:val="0"/>
          <w:numId w:val="4"/>
        </w:numPr>
        <w:ind w:left="567" w:hanging="567"/>
      </w:pPr>
      <w:r>
        <w:t>stavby a zařízení pro chov koní</w:t>
      </w:r>
    </w:p>
    <w:p w:rsidR="008A07DE" w:rsidRDefault="008A07DE" w:rsidP="001431D7">
      <w:pPr>
        <w:numPr>
          <w:ilvl w:val="0"/>
          <w:numId w:val="4"/>
        </w:numPr>
        <w:ind w:left="567" w:hanging="567"/>
      </w:pPr>
      <w:r>
        <w:t>lehké stavby pro mechanizační prostředky</w:t>
      </w:r>
    </w:p>
    <w:p w:rsidR="008A07DE" w:rsidRDefault="008A07DE" w:rsidP="001431D7">
      <w:pPr>
        <w:numPr>
          <w:ilvl w:val="0"/>
          <w:numId w:val="4"/>
        </w:numPr>
        <w:ind w:left="567" w:hanging="567"/>
      </w:pPr>
      <w:r>
        <w:t>stavby a zařízení pro nakládání s odpady</w:t>
      </w:r>
    </w:p>
    <w:p w:rsidR="008A07DE" w:rsidRDefault="008A07DE" w:rsidP="00B61AD1"/>
    <w:p w:rsidR="008A07DE" w:rsidRPr="00F30B5C" w:rsidRDefault="008A07DE" w:rsidP="001431D7">
      <w:pPr>
        <w:pStyle w:val="funkn"/>
      </w:pPr>
      <w:r w:rsidRPr="00F30B5C">
        <w:t>NEPŘÍPUSTNÉ VYUŽITÍ:</w:t>
      </w:r>
    </w:p>
    <w:p w:rsidR="008A07DE" w:rsidRDefault="008A07DE" w:rsidP="001431D7">
      <w:pPr>
        <w:numPr>
          <w:ilvl w:val="0"/>
          <w:numId w:val="4"/>
        </w:numPr>
        <w:ind w:left="567" w:hanging="567"/>
      </w:pPr>
      <w:r>
        <w:t>jiné využití než hlavní a přípustné</w:t>
      </w:r>
    </w:p>
    <w:p w:rsidR="008A07DE" w:rsidRDefault="008A07DE" w:rsidP="00B61AD1"/>
    <w:p w:rsidR="008A07DE" w:rsidRDefault="008A07DE" w:rsidP="001431D7">
      <w:pPr>
        <w:pStyle w:val="funkn"/>
      </w:pPr>
      <w:r w:rsidRPr="00F30B5C">
        <w:t>Prostorové uspořádání:</w:t>
      </w:r>
    </w:p>
    <w:p w:rsidR="008A07DE" w:rsidRDefault="008A07DE" w:rsidP="00CF38DB">
      <w:pPr>
        <w:ind w:firstLine="0"/>
      </w:pPr>
      <w:r w:rsidRPr="00C559EA">
        <w:t>Je definováno</w:t>
      </w:r>
      <w:r>
        <w:t>:</w:t>
      </w:r>
    </w:p>
    <w:p w:rsidR="008A07DE" w:rsidRPr="00C559EA" w:rsidRDefault="008A07DE" w:rsidP="00CF38DB">
      <w:pPr>
        <w:ind w:firstLine="0"/>
      </w:pPr>
      <w:r>
        <w:t>pro hlavní využití</w:t>
      </w:r>
    </w:p>
    <w:p w:rsidR="008A07DE" w:rsidRDefault="008A07DE" w:rsidP="001431D7">
      <w:pPr>
        <w:numPr>
          <w:ilvl w:val="0"/>
          <w:numId w:val="4"/>
        </w:numPr>
        <w:ind w:left="567" w:hanging="567"/>
      </w:pPr>
      <w:r w:rsidRPr="005F2D60">
        <w:t>max.</w:t>
      </w:r>
      <w:r>
        <w:t xml:space="preserve"> plocha zastavění:</w:t>
      </w:r>
      <w:r>
        <w:tab/>
        <w:t>25%</w:t>
      </w:r>
    </w:p>
    <w:p w:rsidR="008A07DE" w:rsidRDefault="008A07DE" w:rsidP="001431D7">
      <w:pPr>
        <w:numPr>
          <w:ilvl w:val="0"/>
          <w:numId w:val="4"/>
        </w:numPr>
        <w:ind w:left="567" w:hanging="567"/>
      </w:pPr>
      <w:r>
        <w:t>min. plocha zeleně:</w:t>
      </w:r>
      <w:r>
        <w:tab/>
        <w:t>60%</w:t>
      </w:r>
    </w:p>
    <w:p w:rsidR="001431D7" w:rsidRDefault="008A07DE" w:rsidP="00B61AD1">
      <w:pPr>
        <w:numPr>
          <w:ilvl w:val="0"/>
          <w:numId w:val="4"/>
        </w:numPr>
        <w:ind w:left="567" w:hanging="567"/>
      </w:pPr>
      <w:r>
        <w:t>max. výška objektů 1 NP a P ( 2 NP )</w:t>
      </w:r>
      <w:r w:rsidR="001431D7">
        <w:t xml:space="preserve"> </w:t>
      </w:r>
    </w:p>
    <w:p w:rsidR="008A07DE" w:rsidRDefault="008A07DE" w:rsidP="00CF38DB">
      <w:pPr>
        <w:ind w:firstLine="0"/>
      </w:pPr>
      <w:r>
        <w:t>pro přípustné využití</w:t>
      </w:r>
    </w:p>
    <w:p w:rsidR="008A07DE" w:rsidRDefault="008A07DE" w:rsidP="001431D7">
      <w:pPr>
        <w:numPr>
          <w:ilvl w:val="0"/>
          <w:numId w:val="4"/>
        </w:numPr>
        <w:ind w:left="567" w:hanging="567"/>
      </w:pPr>
      <w:r w:rsidRPr="005F2D60">
        <w:t>max.</w:t>
      </w:r>
      <w:r>
        <w:t xml:space="preserve"> plocha zastavění:</w:t>
      </w:r>
      <w:r>
        <w:tab/>
        <w:t>40%</w:t>
      </w:r>
    </w:p>
    <w:p w:rsidR="008A07DE" w:rsidRDefault="008A07DE" w:rsidP="001431D7">
      <w:pPr>
        <w:numPr>
          <w:ilvl w:val="0"/>
          <w:numId w:val="4"/>
        </w:numPr>
        <w:ind w:left="567" w:hanging="567"/>
      </w:pPr>
      <w:r>
        <w:t>min. plocha zeleně:</w:t>
      </w:r>
      <w:r>
        <w:tab/>
        <w:t>50%</w:t>
      </w:r>
    </w:p>
    <w:p w:rsidR="00D63CFC" w:rsidRPr="00D63CFC" w:rsidRDefault="00D63CFC" w:rsidP="00B61AD1"/>
    <w:p w:rsidR="000E01B2" w:rsidRDefault="000E01B2" w:rsidP="00B61AD1"/>
    <w:p w:rsidR="005F2D60" w:rsidRPr="001431D7" w:rsidRDefault="005F2D60" w:rsidP="001431D7">
      <w:pPr>
        <w:pStyle w:val="funkn"/>
        <w:rPr>
          <w:u w:val="single"/>
        </w:rPr>
      </w:pPr>
      <w:r w:rsidRPr="001431D7">
        <w:rPr>
          <w:u w:val="single"/>
        </w:rPr>
        <w:t>B</w:t>
      </w:r>
      <w:r w:rsidR="000F279C" w:rsidRPr="001431D7">
        <w:rPr>
          <w:u w:val="single"/>
        </w:rPr>
        <w:t>B</w:t>
      </w:r>
      <w:r w:rsidRPr="001431D7">
        <w:rPr>
          <w:u w:val="single"/>
        </w:rPr>
        <w:t xml:space="preserve"> – BYDLENÍ – V BYTOVÝCH DOMECH </w:t>
      </w:r>
    </w:p>
    <w:p w:rsidR="005F2D60" w:rsidRPr="005F2D60" w:rsidRDefault="005F2D60" w:rsidP="00B61AD1"/>
    <w:p w:rsidR="008A07DE" w:rsidRPr="005F2D60" w:rsidRDefault="008A07DE" w:rsidP="001431D7">
      <w:pPr>
        <w:pStyle w:val="funkn"/>
      </w:pPr>
      <w:r w:rsidRPr="005F2D60">
        <w:t xml:space="preserve">Obsah: </w:t>
      </w:r>
    </w:p>
    <w:p w:rsidR="008A07DE" w:rsidRDefault="008A07DE" w:rsidP="00B61AD1">
      <w:r>
        <w:t>Území určené pro bydlení v nízkopodlažních bytových domech ve venkovském prostředí.</w:t>
      </w:r>
    </w:p>
    <w:p w:rsidR="008A07DE" w:rsidRDefault="008A07DE" w:rsidP="00B61AD1"/>
    <w:p w:rsidR="008A07DE" w:rsidRDefault="008A07DE" w:rsidP="001431D7">
      <w:pPr>
        <w:pStyle w:val="funkn"/>
      </w:pPr>
      <w:r w:rsidRPr="00CD6D62">
        <w:t>HLAVNÍ VYUŽITÍ</w:t>
      </w:r>
      <w:r>
        <w:t>:</w:t>
      </w:r>
    </w:p>
    <w:p w:rsidR="008A07DE" w:rsidRDefault="008A07DE" w:rsidP="001431D7">
      <w:pPr>
        <w:pStyle w:val="odrkyfunkn"/>
      </w:pPr>
      <w:r>
        <w:t>nízkopodlažní bytové domy</w:t>
      </w:r>
      <w:r w:rsidR="000063DB">
        <w:t xml:space="preserve"> vyjma pozemků parc. č. 709/12 )část) a 709/14 (část) k.ú. Bezvěrov</w:t>
      </w:r>
    </w:p>
    <w:p w:rsidR="008A07DE" w:rsidRDefault="008A07DE" w:rsidP="00B61AD1"/>
    <w:p w:rsidR="008A07DE" w:rsidRDefault="008A07DE" w:rsidP="001431D7">
      <w:pPr>
        <w:pStyle w:val="funkn"/>
      </w:pPr>
      <w:r w:rsidRPr="00D402FC">
        <w:t>PŘÍPUSTNÉ VYUŽITÍ</w:t>
      </w:r>
      <w:r>
        <w:t>:</w:t>
      </w:r>
    </w:p>
    <w:p w:rsidR="008A07DE" w:rsidRDefault="008A07DE" w:rsidP="001431D7">
      <w:pPr>
        <w:pStyle w:val="odrkyfunkn"/>
      </w:pPr>
      <w:r>
        <w:t>odstavná a parkovací stání pro obsluhu plochy</w:t>
      </w:r>
    </w:p>
    <w:p w:rsidR="008A07DE" w:rsidRDefault="008A07DE" w:rsidP="001431D7">
      <w:pPr>
        <w:pStyle w:val="odrkyfunkn"/>
      </w:pPr>
      <w:r>
        <w:t>řadové a hromadné garáže pro obsluhu plochy</w:t>
      </w:r>
    </w:p>
    <w:p w:rsidR="008A07DE" w:rsidRDefault="008A07DE" w:rsidP="001431D7">
      <w:pPr>
        <w:pStyle w:val="odrkyfunkn"/>
      </w:pPr>
      <w:r>
        <w:t>zahrady</w:t>
      </w:r>
    </w:p>
    <w:p w:rsidR="008A07DE" w:rsidRDefault="008A07DE" w:rsidP="001431D7">
      <w:pPr>
        <w:pStyle w:val="odrkyfunkn"/>
      </w:pPr>
      <w:r>
        <w:t>prvky krajinné struktury ( porosty, drobné vodní plochy )</w:t>
      </w:r>
    </w:p>
    <w:p w:rsidR="008A07DE" w:rsidRPr="00935BB5" w:rsidRDefault="008A07DE" w:rsidP="001431D7">
      <w:pPr>
        <w:pStyle w:val="odrkyfunkn"/>
      </w:pPr>
      <w:r>
        <w:t>sportovní stavby a zařízení pro obsluhu plochy ( hřiště, kurty, … )</w:t>
      </w:r>
    </w:p>
    <w:p w:rsidR="008A07DE" w:rsidRDefault="008A07DE" w:rsidP="001431D7">
      <w:pPr>
        <w:pStyle w:val="odrkyfunkn"/>
      </w:pPr>
      <w:r>
        <w:t>zařízení školská, zdravotnická, sociální a církevní</w:t>
      </w:r>
    </w:p>
    <w:p w:rsidR="008A07DE" w:rsidRDefault="008A07DE" w:rsidP="001431D7">
      <w:pPr>
        <w:pStyle w:val="odrkyfunkn"/>
      </w:pPr>
      <w:r>
        <w:t>stavby pro přechodné ubytování</w:t>
      </w:r>
    </w:p>
    <w:p w:rsidR="008A07DE" w:rsidRPr="003452E7" w:rsidRDefault="008A07DE" w:rsidP="001431D7">
      <w:pPr>
        <w:pStyle w:val="odrkyfunkn"/>
      </w:pPr>
      <w:r>
        <w:t>stavby pro veřejné ubytování</w:t>
      </w:r>
    </w:p>
    <w:p w:rsidR="008A07DE" w:rsidRDefault="008A07DE" w:rsidP="001431D7">
      <w:pPr>
        <w:pStyle w:val="odrkyfunkn"/>
      </w:pPr>
      <w:r>
        <w:t>stavby pro maloobchod a služby do 200 m</w:t>
      </w:r>
      <w:r>
        <w:rPr>
          <w:vertAlign w:val="superscript"/>
        </w:rPr>
        <w:t>2</w:t>
      </w:r>
      <w:r>
        <w:t xml:space="preserve"> </w:t>
      </w:r>
    </w:p>
    <w:p w:rsidR="008A07DE" w:rsidRDefault="008A07DE" w:rsidP="001431D7">
      <w:pPr>
        <w:pStyle w:val="odrkyfunkn"/>
      </w:pPr>
      <w:r>
        <w:t>účelové komunikace</w:t>
      </w:r>
    </w:p>
    <w:p w:rsidR="008A07DE" w:rsidRPr="00083E62" w:rsidRDefault="008A07DE" w:rsidP="001431D7">
      <w:pPr>
        <w:pStyle w:val="odrkyfunkn"/>
      </w:pPr>
      <w:r>
        <w:t>obslužné komunikace motoristické, cyklistické a pěší</w:t>
      </w:r>
    </w:p>
    <w:p w:rsidR="008A07DE" w:rsidRPr="004D4011" w:rsidRDefault="008A07DE" w:rsidP="001431D7">
      <w:pPr>
        <w:pStyle w:val="odrkyfunkn"/>
      </w:pPr>
      <w:r>
        <w:t>zařízení MHD ( např. zastávky, točky ) pro místní obsluhu</w:t>
      </w:r>
    </w:p>
    <w:p w:rsidR="008A07DE" w:rsidRDefault="008A07DE" w:rsidP="001431D7">
      <w:pPr>
        <w:pStyle w:val="odrkyfunkn"/>
      </w:pPr>
      <w:r>
        <w:t>stavby a zařízení pro nakládání s odpady</w:t>
      </w:r>
    </w:p>
    <w:p w:rsidR="008A07DE" w:rsidRDefault="008A07DE" w:rsidP="00B61AD1"/>
    <w:p w:rsidR="000063DB" w:rsidRDefault="000063DB" w:rsidP="000063DB">
      <w:pPr>
        <w:pStyle w:val="funkn"/>
      </w:pPr>
      <w:r>
        <w:t xml:space="preserve">PODMÍNĚNĚ </w:t>
      </w:r>
      <w:r w:rsidRPr="00D402FC">
        <w:t>PŘÍPUSTNÉ VYUŽITÍ</w:t>
      </w:r>
      <w:r>
        <w:t>:</w:t>
      </w:r>
    </w:p>
    <w:p w:rsidR="000063DB" w:rsidRDefault="000063DB" w:rsidP="000063DB">
      <w:pPr>
        <w:pStyle w:val="odrkyfunkn"/>
      </w:pPr>
      <w:r>
        <w:t>řadové garáže na pozemcích parc. č. 709/12 (část) a 709/14 (část) k.ú. Bezvěrov</w:t>
      </w:r>
      <w:r w:rsidRPr="000063DB">
        <w:t xml:space="preserve"> </w:t>
      </w:r>
      <w:r>
        <w:t>pro potřebu obyvatel bytových domů za podmínky vytvoření průjezdu do ploch bydlení venkovského v zastavitelné ploše Z4</w:t>
      </w:r>
    </w:p>
    <w:p w:rsidR="000063DB" w:rsidRDefault="000063DB" w:rsidP="00B61AD1"/>
    <w:p w:rsidR="008A07DE" w:rsidRPr="00F30B5C" w:rsidRDefault="008A07DE" w:rsidP="001431D7">
      <w:pPr>
        <w:pStyle w:val="funkn"/>
      </w:pPr>
      <w:r w:rsidRPr="00F30B5C">
        <w:t>NEPŘÍPUSTNÉ VYUŽITÍ:</w:t>
      </w:r>
    </w:p>
    <w:p w:rsidR="008A07DE" w:rsidRDefault="008A07DE" w:rsidP="001431D7">
      <w:pPr>
        <w:pStyle w:val="odrkyfunkn"/>
      </w:pPr>
      <w:r>
        <w:t>jiné využití než hlavní a přípustné</w:t>
      </w:r>
    </w:p>
    <w:p w:rsidR="008A07DE" w:rsidRPr="00D63CFC" w:rsidRDefault="008A07DE" w:rsidP="00B61AD1"/>
    <w:p w:rsidR="00D31428" w:rsidRDefault="00D31428">
      <w:pPr>
        <w:ind w:firstLine="0"/>
        <w:jc w:val="left"/>
        <w:rPr>
          <w:b/>
        </w:rPr>
      </w:pPr>
      <w:r>
        <w:br w:type="page"/>
      </w:r>
    </w:p>
    <w:p w:rsidR="008A07DE" w:rsidRDefault="008A07DE" w:rsidP="001431D7">
      <w:pPr>
        <w:pStyle w:val="funkn"/>
      </w:pPr>
      <w:r w:rsidRPr="00F30B5C">
        <w:t>Prostorové uspořádání:</w:t>
      </w:r>
    </w:p>
    <w:p w:rsidR="008A07DE" w:rsidRDefault="008A07DE" w:rsidP="00CF38DB">
      <w:pPr>
        <w:ind w:firstLine="0"/>
      </w:pPr>
      <w:r w:rsidRPr="00C559EA">
        <w:t>Je definováno</w:t>
      </w:r>
      <w:r>
        <w:t>:</w:t>
      </w:r>
    </w:p>
    <w:p w:rsidR="008A07DE" w:rsidRPr="00C559EA" w:rsidRDefault="008A07DE" w:rsidP="00CF38DB">
      <w:pPr>
        <w:ind w:firstLine="0"/>
      </w:pPr>
      <w:r>
        <w:t>pro hlavní využití</w:t>
      </w:r>
    </w:p>
    <w:p w:rsidR="008A07DE" w:rsidRDefault="008A07DE" w:rsidP="00CF38DB">
      <w:pPr>
        <w:pStyle w:val="odrkyfunkn"/>
      </w:pPr>
      <w:r w:rsidRPr="005F2D60">
        <w:t>max.</w:t>
      </w:r>
      <w:r>
        <w:t xml:space="preserve"> plocha zastavění:</w:t>
      </w:r>
      <w:r>
        <w:tab/>
        <w:t>40%</w:t>
      </w:r>
    </w:p>
    <w:p w:rsidR="008A07DE" w:rsidRDefault="008A07DE" w:rsidP="00CF38DB">
      <w:pPr>
        <w:pStyle w:val="odrkyfunkn"/>
      </w:pPr>
      <w:r>
        <w:t>min. plocha zeleně:</w:t>
      </w:r>
      <w:r>
        <w:tab/>
        <w:t>40%</w:t>
      </w:r>
    </w:p>
    <w:p w:rsidR="008A07DE" w:rsidRPr="004018BF" w:rsidRDefault="008A07DE" w:rsidP="00CF38DB">
      <w:pPr>
        <w:pStyle w:val="odrkyfunkn"/>
      </w:pPr>
      <w:r>
        <w:t>max. výška objektů 3 NP a P</w:t>
      </w:r>
    </w:p>
    <w:p w:rsidR="008A07DE" w:rsidRDefault="008A07DE" w:rsidP="00CF38DB">
      <w:pPr>
        <w:ind w:firstLine="0"/>
      </w:pPr>
      <w:r>
        <w:t>pro přípustné využití</w:t>
      </w:r>
    </w:p>
    <w:p w:rsidR="008A07DE" w:rsidRDefault="008A07DE" w:rsidP="00CF38DB">
      <w:pPr>
        <w:pStyle w:val="odrkyfunkn"/>
      </w:pPr>
      <w:r w:rsidRPr="005F2D60">
        <w:t>max.</w:t>
      </w:r>
      <w:r>
        <w:t xml:space="preserve"> plocha zastavění:</w:t>
      </w:r>
      <w:r>
        <w:tab/>
        <w:t>40%</w:t>
      </w:r>
    </w:p>
    <w:p w:rsidR="008A07DE" w:rsidRDefault="008A07DE" w:rsidP="00CF38DB">
      <w:pPr>
        <w:pStyle w:val="odrkyfunkn"/>
      </w:pPr>
      <w:r>
        <w:t>min. plocha zeleně:</w:t>
      </w:r>
      <w:r>
        <w:tab/>
        <w:t>40%</w:t>
      </w:r>
    </w:p>
    <w:p w:rsidR="00EE609C" w:rsidRDefault="00EE609C" w:rsidP="00B61AD1"/>
    <w:p w:rsidR="007070CA" w:rsidRDefault="007070CA" w:rsidP="00B61AD1"/>
    <w:p w:rsidR="008A07DE" w:rsidRPr="001431D7" w:rsidRDefault="008A07DE" w:rsidP="001431D7">
      <w:pPr>
        <w:pStyle w:val="funkn"/>
        <w:rPr>
          <w:u w:val="single"/>
        </w:rPr>
      </w:pPr>
      <w:r w:rsidRPr="001431D7">
        <w:rPr>
          <w:u w:val="single"/>
        </w:rPr>
        <w:t>BR – PLOCHY BYDLENÍ A REKREACE</w:t>
      </w:r>
    </w:p>
    <w:p w:rsidR="008A07DE" w:rsidRPr="00EE609C" w:rsidRDefault="008A07DE" w:rsidP="00B61AD1"/>
    <w:p w:rsidR="008A07DE" w:rsidRDefault="008A07DE" w:rsidP="00CF38DB">
      <w:pPr>
        <w:pStyle w:val="funkn"/>
      </w:pPr>
      <w:r w:rsidRPr="005F2D60">
        <w:t xml:space="preserve">Obsah: </w:t>
      </w:r>
    </w:p>
    <w:p w:rsidR="008A07DE" w:rsidRPr="00A019BB" w:rsidRDefault="008A07DE" w:rsidP="00B61AD1">
      <w:r>
        <w:t>Území určené pro bydlení venkovského typu a rekreaci v individuálních rekreačních objektech</w:t>
      </w:r>
    </w:p>
    <w:p w:rsidR="008A07DE" w:rsidRPr="00A019BB" w:rsidRDefault="008A07DE" w:rsidP="00B61AD1"/>
    <w:p w:rsidR="008A07DE" w:rsidRDefault="008A07DE" w:rsidP="00CF38DB">
      <w:pPr>
        <w:pStyle w:val="funkn"/>
      </w:pPr>
      <w:r w:rsidRPr="00CD6D62">
        <w:t>HLAVNÍ VYUŽITÍ</w:t>
      </w:r>
      <w:r>
        <w:t>:</w:t>
      </w:r>
    </w:p>
    <w:p w:rsidR="008A07DE" w:rsidRPr="005B478B" w:rsidRDefault="008A07DE" w:rsidP="00B61AD1">
      <w:pPr>
        <w:numPr>
          <w:ilvl w:val="0"/>
          <w:numId w:val="5"/>
        </w:numPr>
      </w:pPr>
      <w:r w:rsidRPr="005B478B">
        <w:t>stavby pro bydlení venkovského rodin</w:t>
      </w:r>
      <w:r>
        <w:t>ného charakteru</w:t>
      </w:r>
    </w:p>
    <w:p w:rsidR="008A07DE" w:rsidRDefault="008A07DE" w:rsidP="00B61AD1">
      <w:pPr>
        <w:numPr>
          <w:ilvl w:val="0"/>
          <w:numId w:val="10"/>
        </w:numPr>
      </w:pPr>
      <w:r>
        <w:t>stavby pro individuální rekreaci – chaty, rekreační domky</w:t>
      </w:r>
    </w:p>
    <w:p w:rsidR="008A07DE" w:rsidRPr="00EE609C" w:rsidRDefault="008A07DE" w:rsidP="00B61AD1"/>
    <w:p w:rsidR="008A07DE" w:rsidRDefault="008A07DE" w:rsidP="00B61AD1"/>
    <w:p w:rsidR="008A07DE" w:rsidRDefault="008A07DE" w:rsidP="00CF38DB">
      <w:pPr>
        <w:pStyle w:val="funkn"/>
      </w:pPr>
      <w:r w:rsidRPr="00D402FC">
        <w:t>PŘÍPUSTNÉ VYUŽITÍ</w:t>
      </w:r>
      <w:r>
        <w:t>:</w:t>
      </w:r>
    </w:p>
    <w:p w:rsidR="008A07DE" w:rsidRDefault="008A07DE" w:rsidP="00CF38DB">
      <w:pPr>
        <w:numPr>
          <w:ilvl w:val="0"/>
          <w:numId w:val="4"/>
        </w:numPr>
        <w:ind w:left="567" w:hanging="567"/>
      </w:pPr>
      <w:r>
        <w:t>zařízení integrovaná do staveb s hlavním využitím</w:t>
      </w:r>
    </w:p>
    <w:p w:rsidR="008A07DE" w:rsidRDefault="008A07DE" w:rsidP="00CF38DB">
      <w:pPr>
        <w:numPr>
          <w:ilvl w:val="0"/>
          <w:numId w:val="6"/>
        </w:numPr>
        <w:tabs>
          <w:tab w:val="left" w:pos="1134"/>
        </w:tabs>
        <w:ind w:left="1134" w:hanging="567"/>
      </w:pPr>
      <w:r>
        <w:t>zařízení zdravotnická ( např. ordinace, laboratoře )</w:t>
      </w:r>
    </w:p>
    <w:p w:rsidR="008A07DE" w:rsidRDefault="008A07DE" w:rsidP="00CF38DB">
      <w:pPr>
        <w:numPr>
          <w:ilvl w:val="0"/>
          <w:numId w:val="6"/>
        </w:numPr>
        <w:tabs>
          <w:tab w:val="left" w:pos="1134"/>
        </w:tabs>
        <w:ind w:left="1134" w:hanging="567"/>
      </w:pPr>
      <w:r>
        <w:t>zařízení administrativní ( kanceláře )</w:t>
      </w:r>
    </w:p>
    <w:p w:rsidR="008A07DE" w:rsidRDefault="008A07DE" w:rsidP="00CF38DB">
      <w:pPr>
        <w:numPr>
          <w:ilvl w:val="0"/>
          <w:numId w:val="6"/>
        </w:numPr>
        <w:tabs>
          <w:tab w:val="left" w:pos="1134"/>
        </w:tabs>
        <w:ind w:left="1134" w:hanging="567"/>
      </w:pPr>
      <w:r>
        <w:t>zařízení pro obchodní účely ( prodejny )</w:t>
      </w:r>
    </w:p>
    <w:p w:rsidR="008A07DE" w:rsidRDefault="008A07DE" w:rsidP="00CF38DB">
      <w:pPr>
        <w:numPr>
          <w:ilvl w:val="0"/>
          <w:numId w:val="6"/>
        </w:numPr>
        <w:tabs>
          <w:tab w:val="left" w:pos="1134"/>
        </w:tabs>
        <w:ind w:left="1134" w:hanging="567"/>
      </w:pPr>
      <w:r>
        <w:t xml:space="preserve">zařízení  veřejného stravování </w:t>
      </w:r>
    </w:p>
    <w:p w:rsidR="008A07DE" w:rsidRDefault="008A07DE" w:rsidP="00CF38DB">
      <w:pPr>
        <w:numPr>
          <w:ilvl w:val="0"/>
          <w:numId w:val="6"/>
        </w:numPr>
        <w:tabs>
          <w:tab w:val="left" w:pos="1134"/>
        </w:tabs>
        <w:ind w:left="1134" w:hanging="567"/>
      </w:pPr>
      <w:r>
        <w:t>zařízení sportovní ( např. fit-centra, solária, sauny )</w:t>
      </w:r>
    </w:p>
    <w:p w:rsidR="008A07DE" w:rsidRPr="004B0BE2" w:rsidRDefault="008A07DE" w:rsidP="00CF38DB">
      <w:pPr>
        <w:numPr>
          <w:ilvl w:val="0"/>
          <w:numId w:val="6"/>
        </w:numPr>
        <w:tabs>
          <w:tab w:val="left" w:pos="1134"/>
        </w:tabs>
        <w:ind w:left="1134" w:hanging="567"/>
      </w:pPr>
      <w:r>
        <w:t>provozovny služeb a řemeslných dílen bez vlivu na okolí</w:t>
      </w:r>
    </w:p>
    <w:p w:rsidR="008A07DE" w:rsidRPr="00812D78" w:rsidRDefault="008A07DE" w:rsidP="00CF38DB">
      <w:pPr>
        <w:numPr>
          <w:ilvl w:val="0"/>
          <w:numId w:val="3"/>
        </w:numPr>
        <w:ind w:left="567" w:hanging="567"/>
      </w:pPr>
      <w:r>
        <w:t>garáže izolované nebo integrované do objektů na pozemcích RD</w:t>
      </w:r>
    </w:p>
    <w:p w:rsidR="008A07DE" w:rsidRDefault="008A07DE" w:rsidP="00CF38DB">
      <w:pPr>
        <w:numPr>
          <w:ilvl w:val="0"/>
          <w:numId w:val="3"/>
        </w:numPr>
        <w:ind w:left="567" w:hanging="567"/>
      </w:pPr>
      <w:r>
        <w:t>stavby pro ubytování malé do 10-ti lůžek</w:t>
      </w:r>
    </w:p>
    <w:p w:rsidR="008A07DE" w:rsidRDefault="008A07DE" w:rsidP="00CF38DB">
      <w:pPr>
        <w:numPr>
          <w:ilvl w:val="0"/>
          <w:numId w:val="3"/>
        </w:numPr>
        <w:ind w:left="567" w:hanging="567"/>
      </w:pPr>
      <w:r>
        <w:t>stavby pro veterinární péči</w:t>
      </w:r>
    </w:p>
    <w:p w:rsidR="008A07DE" w:rsidRDefault="008A07DE" w:rsidP="00CF38DB">
      <w:pPr>
        <w:numPr>
          <w:ilvl w:val="0"/>
          <w:numId w:val="3"/>
        </w:numPr>
        <w:ind w:left="567" w:hanging="567"/>
      </w:pPr>
      <w:r>
        <w:t>stavby pro drobný prodej ( stánky )</w:t>
      </w:r>
    </w:p>
    <w:p w:rsidR="008A07DE" w:rsidRDefault="008A07DE" w:rsidP="00CF38DB">
      <w:pPr>
        <w:numPr>
          <w:ilvl w:val="0"/>
          <w:numId w:val="3"/>
        </w:numPr>
        <w:ind w:left="567" w:hanging="567"/>
      </w:pPr>
      <w:r>
        <w:t>nekrytá sportoviště</w:t>
      </w:r>
    </w:p>
    <w:p w:rsidR="008A07DE" w:rsidRDefault="008A07DE" w:rsidP="00CF38DB">
      <w:pPr>
        <w:numPr>
          <w:ilvl w:val="0"/>
          <w:numId w:val="3"/>
        </w:numPr>
        <w:ind w:left="567" w:hanging="567"/>
      </w:pPr>
      <w:r>
        <w:t>dětská hřiště</w:t>
      </w:r>
    </w:p>
    <w:p w:rsidR="008A07DE" w:rsidRDefault="008A07DE" w:rsidP="00CF38DB">
      <w:pPr>
        <w:numPr>
          <w:ilvl w:val="0"/>
          <w:numId w:val="3"/>
        </w:numPr>
        <w:ind w:left="567" w:hanging="567"/>
      </w:pPr>
      <w:r>
        <w:t>účelové komunikace</w:t>
      </w:r>
    </w:p>
    <w:p w:rsidR="008A07DE" w:rsidRDefault="008A07DE" w:rsidP="00CF38DB">
      <w:pPr>
        <w:numPr>
          <w:ilvl w:val="0"/>
          <w:numId w:val="3"/>
        </w:numPr>
        <w:ind w:left="567" w:hanging="567"/>
      </w:pPr>
      <w:r>
        <w:t>obslužné komunikace motoristické, cyklistické a pěší</w:t>
      </w:r>
    </w:p>
    <w:p w:rsidR="008A07DE" w:rsidRDefault="008A07DE" w:rsidP="00CF38DB">
      <w:pPr>
        <w:numPr>
          <w:ilvl w:val="0"/>
          <w:numId w:val="3"/>
        </w:numPr>
        <w:ind w:left="567" w:hanging="567"/>
      </w:pPr>
      <w:r>
        <w:t>zařízení MHD ( např. zastávky, točky ) pro místní obsluhu</w:t>
      </w:r>
    </w:p>
    <w:p w:rsidR="008A07DE" w:rsidRPr="000E01B2" w:rsidRDefault="008A07DE" w:rsidP="00CF38DB">
      <w:pPr>
        <w:numPr>
          <w:ilvl w:val="0"/>
          <w:numId w:val="3"/>
        </w:numPr>
        <w:ind w:left="567" w:hanging="567"/>
      </w:pPr>
      <w:r>
        <w:t>církevní stavby a zařízení</w:t>
      </w:r>
    </w:p>
    <w:p w:rsidR="008A07DE" w:rsidRDefault="008A07DE" w:rsidP="00CF38DB">
      <w:pPr>
        <w:numPr>
          <w:ilvl w:val="0"/>
          <w:numId w:val="3"/>
        </w:numPr>
        <w:ind w:left="567" w:hanging="567"/>
      </w:pPr>
      <w:r>
        <w:t>samostatné zahrady</w:t>
      </w:r>
    </w:p>
    <w:p w:rsidR="008A07DE" w:rsidRDefault="008A07DE" w:rsidP="00CF38DB">
      <w:pPr>
        <w:numPr>
          <w:ilvl w:val="0"/>
          <w:numId w:val="3"/>
        </w:numPr>
        <w:ind w:left="567" w:hanging="567"/>
      </w:pPr>
      <w:r>
        <w:t>skanzeny vesnické architektury a řemesel</w:t>
      </w:r>
    </w:p>
    <w:p w:rsidR="008A07DE" w:rsidRDefault="008A07DE" w:rsidP="00CF38DB">
      <w:pPr>
        <w:numPr>
          <w:ilvl w:val="0"/>
          <w:numId w:val="3"/>
        </w:numPr>
        <w:ind w:left="567" w:hanging="567"/>
      </w:pPr>
      <w:r>
        <w:t>prvky krajinné struktury ( porosty, drobné vodní plochy )</w:t>
      </w:r>
    </w:p>
    <w:p w:rsidR="008A07DE" w:rsidRPr="003452E7" w:rsidRDefault="008A07DE" w:rsidP="00CF38DB">
      <w:pPr>
        <w:numPr>
          <w:ilvl w:val="0"/>
          <w:numId w:val="3"/>
        </w:numPr>
        <w:ind w:left="567" w:hanging="567"/>
      </w:pPr>
      <w:r>
        <w:t>stavby pro skladování plodin ( např. seníky, stodoly )</w:t>
      </w:r>
    </w:p>
    <w:p w:rsidR="008A07DE" w:rsidRDefault="008A07DE" w:rsidP="00CF38DB">
      <w:pPr>
        <w:numPr>
          <w:ilvl w:val="0"/>
          <w:numId w:val="3"/>
        </w:numPr>
        <w:ind w:left="567" w:hanging="567"/>
      </w:pPr>
      <w:r>
        <w:t>stavby a zařízení pro chov domácího zvířectva</w:t>
      </w:r>
    </w:p>
    <w:p w:rsidR="008A07DE" w:rsidRPr="00A17CC4" w:rsidRDefault="008A07DE" w:rsidP="00CF38DB">
      <w:pPr>
        <w:numPr>
          <w:ilvl w:val="0"/>
          <w:numId w:val="3"/>
        </w:numPr>
        <w:ind w:left="567" w:hanging="567"/>
      </w:pPr>
      <w:r>
        <w:t>stavby a zařízení pro chov koní</w:t>
      </w:r>
    </w:p>
    <w:p w:rsidR="008A07DE" w:rsidRDefault="008A07DE" w:rsidP="00CF38DB">
      <w:pPr>
        <w:numPr>
          <w:ilvl w:val="0"/>
          <w:numId w:val="3"/>
        </w:numPr>
        <w:ind w:left="567" w:hanging="567"/>
      </w:pPr>
      <w:r>
        <w:t>lehké stavby pro mechanizační prostředky</w:t>
      </w:r>
    </w:p>
    <w:p w:rsidR="008A07DE" w:rsidRDefault="008A07DE" w:rsidP="00CF38DB">
      <w:pPr>
        <w:numPr>
          <w:ilvl w:val="0"/>
          <w:numId w:val="3"/>
        </w:numPr>
        <w:ind w:left="567" w:hanging="567"/>
      </w:pPr>
      <w:r>
        <w:t>stavby a zařízení pro nakládání s odpady</w:t>
      </w:r>
    </w:p>
    <w:p w:rsidR="008A07DE" w:rsidRPr="004B0BE2" w:rsidRDefault="008A07DE" w:rsidP="00B61AD1"/>
    <w:p w:rsidR="008A07DE" w:rsidRPr="00F30B5C" w:rsidRDefault="008A07DE" w:rsidP="00CF38DB">
      <w:pPr>
        <w:pStyle w:val="funkn"/>
      </w:pPr>
      <w:r w:rsidRPr="00F30B5C">
        <w:t>NEPŘÍPUSTNÉ VYUŽITÍ:</w:t>
      </w:r>
    </w:p>
    <w:p w:rsidR="008A07DE" w:rsidRDefault="008A07DE" w:rsidP="00B61AD1">
      <w:pPr>
        <w:numPr>
          <w:ilvl w:val="0"/>
          <w:numId w:val="8"/>
        </w:numPr>
      </w:pPr>
      <w:r>
        <w:t>jiné využití než hlavní a přípustné</w:t>
      </w:r>
    </w:p>
    <w:p w:rsidR="008A07DE" w:rsidRDefault="008A07DE" w:rsidP="00B61AD1"/>
    <w:p w:rsidR="00D31428" w:rsidRDefault="00D31428">
      <w:pPr>
        <w:ind w:firstLine="0"/>
        <w:jc w:val="left"/>
        <w:rPr>
          <w:b/>
        </w:rPr>
      </w:pPr>
      <w:r>
        <w:rPr>
          <w:b/>
        </w:rPr>
        <w:br w:type="page"/>
      </w:r>
    </w:p>
    <w:p w:rsidR="008A07DE" w:rsidRPr="00CF38DB" w:rsidRDefault="008A07DE" w:rsidP="00B61AD1">
      <w:pPr>
        <w:rPr>
          <w:b/>
        </w:rPr>
      </w:pPr>
      <w:r w:rsidRPr="00CF38DB">
        <w:rPr>
          <w:b/>
        </w:rPr>
        <w:t>Prostorové uspořádání:</w:t>
      </w:r>
    </w:p>
    <w:p w:rsidR="008A07DE" w:rsidRDefault="008A07DE" w:rsidP="00CF38DB">
      <w:pPr>
        <w:ind w:firstLine="0"/>
      </w:pPr>
      <w:r w:rsidRPr="00C559EA">
        <w:t>Je definováno</w:t>
      </w:r>
      <w:r>
        <w:t>:</w:t>
      </w:r>
    </w:p>
    <w:p w:rsidR="008A07DE" w:rsidRPr="00C559EA" w:rsidRDefault="008A07DE" w:rsidP="00CF38DB">
      <w:pPr>
        <w:ind w:firstLine="0"/>
      </w:pPr>
      <w:r>
        <w:t>pro hlavní využití</w:t>
      </w:r>
    </w:p>
    <w:p w:rsidR="008A07DE" w:rsidRDefault="008A07DE" w:rsidP="00CF38DB">
      <w:pPr>
        <w:numPr>
          <w:ilvl w:val="0"/>
          <w:numId w:val="3"/>
        </w:numPr>
        <w:ind w:left="567" w:hanging="567"/>
      </w:pPr>
      <w:r w:rsidRPr="005F2D60">
        <w:t>max.</w:t>
      </w:r>
      <w:r>
        <w:t xml:space="preserve"> plocha zastavění:</w:t>
      </w:r>
      <w:r>
        <w:tab/>
        <w:t>30%</w:t>
      </w:r>
    </w:p>
    <w:p w:rsidR="008A07DE" w:rsidRDefault="008A07DE" w:rsidP="00CF38DB">
      <w:pPr>
        <w:numPr>
          <w:ilvl w:val="0"/>
          <w:numId w:val="3"/>
        </w:numPr>
        <w:ind w:left="567" w:hanging="567"/>
      </w:pPr>
      <w:r>
        <w:t>min. plocha zeleně:</w:t>
      </w:r>
      <w:r>
        <w:tab/>
        <w:t>50%</w:t>
      </w:r>
    </w:p>
    <w:p w:rsidR="008A07DE" w:rsidRDefault="008A07DE" w:rsidP="00CF38DB">
      <w:pPr>
        <w:numPr>
          <w:ilvl w:val="0"/>
          <w:numId w:val="3"/>
        </w:numPr>
        <w:ind w:left="567" w:hanging="567"/>
      </w:pPr>
      <w:r>
        <w:t>max. výška objektů 1 NP a P ( 2 NP )</w:t>
      </w:r>
    </w:p>
    <w:p w:rsidR="008A07DE" w:rsidRDefault="008A07DE" w:rsidP="00CF38DB">
      <w:pPr>
        <w:ind w:firstLine="0"/>
      </w:pPr>
      <w:r>
        <w:t>pro přípustné využití</w:t>
      </w:r>
    </w:p>
    <w:p w:rsidR="008A07DE" w:rsidRDefault="008A07DE" w:rsidP="00CF38DB">
      <w:pPr>
        <w:numPr>
          <w:ilvl w:val="0"/>
          <w:numId w:val="3"/>
        </w:numPr>
        <w:ind w:left="567" w:hanging="567"/>
      </w:pPr>
      <w:r w:rsidRPr="005F2D60">
        <w:t>max.</w:t>
      </w:r>
      <w:r>
        <w:t xml:space="preserve"> plocha zastavění:</w:t>
      </w:r>
      <w:r>
        <w:tab/>
        <w:t>40%</w:t>
      </w:r>
    </w:p>
    <w:p w:rsidR="008A07DE" w:rsidRDefault="008A07DE" w:rsidP="00CF38DB">
      <w:pPr>
        <w:numPr>
          <w:ilvl w:val="0"/>
          <w:numId w:val="3"/>
        </w:numPr>
        <w:ind w:left="567" w:hanging="567"/>
      </w:pPr>
      <w:r>
        <w:t>min. plocha zeleně:</w:t>
      </w:r>
      <w:r>
        <w:tab/>
        <w:t>50%</w:t>
      </w:r>
    </w:p>
    <w:p w:rsidR="008A07DE" w:rsidRDefault="008A07DE" w:rsidP="00B61AD1"/>
    <w:p w:rsidR="008A07DE" w:rsidRPr="008A07DE" w:rsidRDefault="008A07DE" w:rsidP="007070CA">
      <w:pPr>
        <w:pStyle w:val="Nadpis3"/>
      </w:pPr>
      <w:bookmarkStart w:id="25" w:name="_Toc511213082"/>
      <w:r w:rsidRPr="008A07DE">
        <w:t>PLOCHY  SMÍŠENÉ  OBYTNÉ</w:t>
      </w:r>
      <w:bookmarkEnd w:id="25"/>
    </w:p>
    <w:p w:rsidR="008A07DE" w:rsidRPr="001431D7" w:rsidRDefault="008A07DE" w:rsidP="001431D7">
      <w:pPr>
        <w:pStyle w:val="funkn"/>
        <w:rPr>
          <w:u w:val="single"/>
        </w:rPr>
      </w:pPr>
      <w:r w:rsidRPr="001431D7">
        <w:rPr>
          <w:u w:val="single"/>
        </w:rPr>
        <w:t xml:space="preserve">SB –  BYDLENÍ SMÍŠENÉ – S PODNIKÁNÍM </w:t>
      </w:r>
    </w:p>
    <w:p w:rsidR="008A07DE" w:rsidRPr="00EE609C" w:rsidRDefault="008A07DE" w:rsidP="00B61AD1"/>
    <w:p w:rsidR="008A07DE" w:rsidRDefault="008A07DE" w:rsidP="00CF38DB">
      <w:pPr>
        <w:pStyle w:val="funkn"/>
      </w:pPr>
      <w:r w:rsidRPr="005F2D60">
        <w:t xml:space="preserve">Obsah: </w:t>
      </w:r>
    </w:p>
    <w:p w:rsidR="008A07DE" w:rsidRDefault="008A07DE" w:rsidP="00B61AD1">
      <w:r>
        <w:t>Území určené pro bydlení venkovského typu a pro přiměřené umístění a využívání staveb občanského vybavení a nerušící výroby. Chov hospodářských zvířat není vyloučen, pokud splňuje obecně platné předpisy.</w:t>
      </w:r>
    </w:p>
    <w:p w:rsidR="008A07DE" w:rsidRPr="00A019BB" w:rsidRDefault="008A07DE" w:rsidP="00B61AD1"/>
    <w:p w:rsidR="008A07DE" w:rsidRDefault="008A07DE" w:rsidP="00CF38DB">
      <w:pPr>
        <w:pStyle w:val="funkn"/>
      </w:pPr>
      <w:r w:rsidRPr="00CD6D62">
        <w:t>HLAVNÍ VYUŽITÍ</w:t>
      </w:r>
      <w:r>
        <w:t>:</w:t>
      </w:r>
    </w:p>
    <w:p w:rsidR="008A07DE" w:rsidRDefault="008A07DE" w:rsidP="00CF38DB">
      <w:pPr>
        <w:pStyle w:val="odrkyfunkn"/>
      </w:pPr>
      <w:r w:rsidRPr="005B478B">
        <w:t>stavby pro bydlení venkovského rodin</w:t>
      </w:r>
      <w:r>
        <w:t>ného charakteru</w:t>
      </w:r>
    </w:p>
    <w:p w:rsidR="008A07DE" w:rsidRPr="00DE5E04" w:rsidRDefault="008A07DE" w:rsidP="00B61AD1"/>
    <w:p w:rsidR="008A07DE" w:rsidRDefault="008A07DE" w:rsidP="00CF38DB">
      <w:pPr>
        <w:pStyle w:val="funkn"/>
      </w:pPr>
      <w:r w:rsidRPr="00D402FC">
        <w:t>PŘÍPUSTNÉ VYUŽITÍ</w:t>
      </w:r>
      <w:r>
        <w:t>:</w:t>
      </w:r>
    </w:p>
    <w:p w:rsidR="008A07DE" w:rsidRDefault="008A07DE" w:rsidP="00CF38DB">
      <w:pPr>
        <w:pStyle w:val="odrkyfunkn"/>
      </w:pPr>
      <w:r>
        <w:t>stavby občanského vybavení a nerušící výroby, které:</w:t>
      </w:r>
    </w:p>
    <w:p w:rsidR="00CF38DB" w:rsidRDefault="008A07DE" w:rsidP="00CF38DB">
      <w:pPr>
        <w:numPr>
          <w:ilvl w:val="0"/>
          <w:numId w:val="6"/>
        </w:numPr>
        <w:tabs>
          <w:tab w:val="left" w:pos="1134"/>
        </w:tabs>
        <w:ind w:left="1134" w:hanging="567"/>
      </w:pPr>
      <w:r>
        <w:t xml:space="preserve"> svým provozováním a technickým</w:t>
      </w:r>
      <w:r w:rsidR="00CF38DB">
        <w:t xml:space="preserve"> zařízením nenarušují užívání </w:t>
      </w:r>
      <w:r>
        <w:t>staveb a zařízení ve svém okolí</w:t>
      </w:r>
      <w:r w:rsidR="00CF38DB">
        <w:t xml:space="preserve"> </w:t>
      </w:r>
      <w:r>
        <w:t>nesnižu</w:t>
      </w:r>
      <w:r w:rsidR="00CF38DB">
        <w:t>jí kvalitu okolního prostředí</w:t>
      </w:r>
      <w:r>
        <w:t xml:space="preserve"> </w:t>
      </w:r>
    </w:p>
    <w:p w:rsidR="008A07DE" w:rsidRDefault="008A07DE" w:rsidP="00CF38DB">
      <w:pPr>
        <w:numPr>
          <w:ilvl w:val="0"/>
          <w:numId w:val="6"/>
        </w:numPr>
        <w:tabs>
          <w:tab w:val="left" w:pos="1134"/>
        </w:tabs>
        <w:ind w:left="1134" w:hanging="567"/>
      </w:pPr>
      <w:r>
        <w:t>svým charakterem a kapacitou ne</w:t>
      </w:r>
      <w:r w:rsidR="00CF38DB">
        <w:t>zvyšují dopravní zátěž v území</w:t>
      </w:r>
      <w:r>
        <w:t xml:space="preserve"> a splňují požadavky obecně pla</w:t>
      </w:r>
      <w:r w:rsidR="00CF38DB">
        <w:t>tných předpisů na umísťování</w:t>
      </w:r>
      <w:r>
        <w:t xml:space="preserve"> staveb a zařízení v plochách s převažujícím obytným využitím</w:t>
      </w:r>
    </w:p>
    <w:p w:rsidR="008A07DE" w:rsidRDefault="008A07DE" w:rsidP="00CF38DB">
      <w:pPr>
        <w:pStyle w:val="odrkyfunkn"/>
      </w:pPr>
      <w:r>
        <w:t>účelové komunikace</w:t>
      </w:r>
    </w:p>
    <w:p w:rsidR="008A07DE" w:rsidRDefault="008A07DE" w:rsidP="00CF38DB">
      <w:pPr>
        <w:pStyle w:val="odrkyfunkn"/>
      </w:pPr>
      <w:r>
        <w:t>obslužné komunikace motoristické, cyklistické a pěší</w:t>
      </w:r>
    </w:p>
    <w:p w:rsidR="008A07DE" w:rsidRDefault="008A07DE" w:rsidP="00CF38DB">
      <w:pPr>
        <w:pStyle w:val="odrkyfunkn"/>
      </w:pPr>
      <w:r>
        <w:t>zařízení související dopravní a technické infrastruktury</w:t>
      </w:r>
    </w:p>
    <w:p w:rsidR="008A07DE" w:rsidRDefault="008A07DE" w:rsidP="00CF38DB">
      <w:pPr>
        <w:pStyle w:val="odrkyfunkn"/>
      </w:pPr>
      <w:r>
        <w:t>veřejná prostranství</w:t>
      </w:r>
    </w:p>
    <w:p w:rsidR="008A07DE" w:rsidRPr="004B0BE2" w:rsidRDefault="008A07DE" w:rsidP="00B61AD1"/>
    <w:p w:rsidR="008A07DE" w:rsidRPr="00F30B5C" w:rsidRDefault="008A07DE" w:rsidP="00CF38DB">
      <w:pPr>
        <w:pStyle w:val="funkn"/>
      </w:pPr>
      <w:r w:rsidRPr="00F30B5C">
        <w:t>NEPŘÍPUSTNÉ VYUŽITÍ:</w:t>
      </w:r>
    </w:p>
    <w:p w:rsidR="008A07DE" w:rsidRDefault="008A07DE" w:rsidP="00CF38DB">
      <w:pPr>
        <w:pStyle w:val="odrkyfunkn"/>
      </w:pPr>
      <w:r>
        <w:t>jiné využití než hlavní a přípustné</w:t>
      </w:r>
    </w:p>
    <w:p w:rsidR="001431D7" w:rsidRDefault="001431D7" w:rsidP="00B61AD1"/>
    <w:p w:rsidR="008A07DE" w:rsidRPr="00CF38DB" w:rsidRDefault="008A07DE" w:rsidP="00B61AD1">
      <w:pPr>
        <w:rPr>
          <w:b/>
        </w:rPr>
      </w:pPr>
      <w:r w:rsidRPr="00CF38DB">
        <w:rPr>
          <w:b/>
        </w:rPr>
        <w:t>Prostorové uspořádání:</w:t>
      </w:r>
    </w:p>
    <w:p w:rsidR="008A07DE" w:rsidRDefault="008A07DE" w:rsidP="00CF38DB">
      <w:pPr>
        <w:ind w:firstLine="0"/>
      </w:pPr>
      <w:r w:rsidRPr="00C559EA">
        <w:t>Je definováno</w:t>
      </w:r>
      <w:r>
        <w:t>:</w:t>
      </w:r>
    </w:p>
    <w:p w:rsidR="008A07DE" w:rsidRPr="00C559EA" w:rsidRDefault="008A07DE" w:rsidP="00CF38DB">
      <w:pPr>
        <w:ind w:firstLine="0"/>
      </w:pPr>
      <w:r>
        <w:t>pro hlavní využití</w:t>
      </w:r>
    </w:p>
    <w:p w:rsidR="008A07DE" w:rsidRDefault="008A07DE" w:rsidP="00CF38DB">
      <w:pPr>
        <w:pStyle w:val="odrkyfunkn"/>
      </w:pPr>
      <w:r w:rsidRPr="005F2D60">
        <w:t>max.</w:t>
      </w:r>
      <w:r>
        <w:t xml:space="preserve"> plocha zastavění:</w:t>
      </w:r>
      <w:r>
        <w:tab/>
        <w:t>25%</w:t>
      </w:r>
    </w:p>
    <w:p w:rsidR="008A07DE" w:rsidRDefault="008A07DE" w:rsidP="00CF38DB">
      <w:pPr>
        <w:pStyle w:val="odrkyfunkn"/>
      </w:pPr>
      <w:r>
        <w:t>min. plocha zeleně:</w:t>
      </w:r>
      <w:r>
        <w:tab/>
        <w:t>60%</w:t>
      </w:r>
    </w:p>
    <w:p w:rsidR="008A07DE" w:rsidRDefault="008A07DE" w:rsidP="00CF38DB">
      <w:pPr>
        <w:pStyle w:val="odrkyfunkn"/>
      </w:pPr>
      <w:r>
        <w:t xml:space="preserve">max. výška objektů:       2 NP </w:t>
      </w:r>
    </w:p>
    <w:p w:rsidR="008A07DE" w:rsidRDefault="008A07DE" w:rsidP="00CF38DB">
      <w:pPr>
        <w:ind w:firstLine="0"/>
      </w:pPr>
      <w:r>
        <w:t>pro přípustné využití</w:t>
      </w:r>
    </w:p>
    <w:p w:rsidR="008A07DE" w:rsidRDefault="008A07DE" w:rsidP="00CF38DB">
      <w:pPr>
        <w:pStyle w:val="odrkyfunkn"/>
      </w:pPr>
      <w:r w:rsidRPr="005F2D60">
        <w:t>max.</w:t>
      </w:r>
      <w:r>
        <w:t xml:space="preserve"> plocha zastavění:</w:t>
      </w:r>
      <w:r>
        <w:tab/>
        <w:t>40%</w:t>
      </w:r>
    </w:p>
    <w:p w:rsidR="008A07DE" w:rsidRDefault="008A07DE" w:rsidP="00CF38DB">
      <w:pPr>
        <w:pStyle w:val="odrkyfunkn"/>
      </w:pPr>
      <w:r>
        <w:t>min. plocha zeleně:</w:t>
      </w:r>
      <w:r>
        <w:tab/>
        <w:t>50%</w:t>
      </w:r>
    </w:p>
    <w:p w:rsidR="008A07DE" w:rsidRDefault="008A07DE" w:rsidP="00B61AD1"/>
    <w:p w:rsidR="008A07DE" w:rsidRPr="008A07DE" w:rsidRDefault="008A07DE" w:rsidP="007070CA">
      <w:pPr>
        <w:pStyle w:val="Nadpis3"/>
      </w:pPr>
      <w:bookmarkStart w:id="26" w:name="_Toc511213083"/>
      <w:r w:rsidRPr="008A07DE">
        <w:t>PLOCHY  REKREACE</w:t>
      </w:r>
      <w:bookmarkEnd w:id="26"/>
    </w:p>
    <w:p w:rsidR="008A07DE" w:rsidRPr="001431D7" w:rsidRDefault="008A07DE" w:rsidP="001431D7">
      <w:pPr>
        <w:pStyle w:val="funkn"/>
        <w:rPr>
          <w:u w:val="single"/>
        </w:rPr>
      </w:pPr>
      <w:r w:rsidRPr="001431D7">
        <w:rPr>
          <w:u w:val="single"/>
        </w:rPr>
        <w:t xml:space="preserve">RI – REKREACE – PLOCHY STAVEB PRO RODINNOU REKREACI </w:t>
      </w:r>
    </w:p>
    <w:p w:rsidR="008A07DE" w:rsidRPr="005F2D60" w:rsidRDefault="008A07DE" w:rsidP="00B61AD1">
      <w:r>
        <w:tab/>
      </w:r>
    </w:p>
    <w:p w:rsidR="00D31428" w:rsidRDefault="00D31428">
      <w:pPr>
        <w:ind w:firstLine="0"/>
        <w:jc w:val="left"/>
        <w:rPr>
          <w:b/>
        </w:rPr>
      </w:pPr>
      <w:r>
        <w:br w:type="page"/>
      </w:r>
    </w:p>
    <w:p w:rsidR="008A07DE" w:rsidRDefault="008A07DE" w:rsidP="00CF38DB">
      <w:pPr>
        <w:pStyle w:val="funkn"/>
      </w:pPr>
      <w:r w:rsidRPr="005F2D60">
        <w:t xml:space="preserve">Obsah: </w:t>
      </w:r>
    </w:p>
    <w:p w:rsidR="008A07DE" w:rsidRDefault="008A07DE" w:rsidP="00B61AD1">
      <w:r>
        <w:t>Stávající území pro rekreaci v individuálních rekreačních objektech.</w:t>
      </w:r>
    </w:p>
    <w:p w:rsidR="008A07DE" w:rsidRDefault="008A07DE" w:rsidP="00B61AD1"/>
    <w:p w:rsidR="008A07DE" w:rsidRDefault="008A07DE" w:rsidP="001431D7">
      <w:pPr>
        <w:pStyle w:val="funkn"/>
      </w:pPr>
      <w:r w:rsidRPr="00CD6D62">
        <w:t>HLAVNÍ VYUŽITÍ</w:t>
      </w:r>
      <w:r>
        <w:t>:</w:t>
      </w:r>
    </w:p>
    <w:p w:rsidR="008A07DE" w:rsidRPr="005A4079" w:rsidRDefault="008A07DE" w:rsidP="00CF38DB">
      <w:pPr>
        <w:pStyle w:val="odrkyfunkn"/>
      </w:pPr>
      <w:r>
        <w:t>stávající stavby pro individuální rekreaci – chaty, rekreační domky</w:t>
      </w:r>
    </w:p>
    <w:p w:rsidR="008A07DE" w:rsidRDefault="008A07DE" w:rsidP="00B61AD1"/>
    <w:p w:rsidR="008A07DE" w:rsidRDefault="008A07DE" w:rsidP="001431D7">
      <w:pPr>
        <w:pStyle w:val="funkn"/>
      </w:pPr>
      <w:r w:rsidRPr="00D402FC">
        <w:t>PŘÍPUSTNÉ VYUŽITÍ</w:t>
      </w:r>
      <w:r>
        <w:t>:</w:t>
      </w:r>
    </w:p>
    <w:p w:rsidR="008A07DE" w:rsidRDefault="008A07DE" w:rsidP="00CF38DB">
      <w:pPr>
        <w:pStyle w:val="odrkyfunkn"/>
      </w:pPr>
      <w:r>
        <w:t>parkovací plochy osobních automobilů pro místní obsluhu</w:t>
      </w:r>
    </w:p>
    <w:p w:rsidR="008A07DE" w:rsidRDefault="008A07DE" w:rsidP="00CF38DB">
      <w:pPr>
        <w:pStyle w:val="odrkyfunkn"/>
      </w:pPr>
      <w:r>
        <w:t>integrované garáže pro obsluhu staveb</w:t>
      </w:r>
    </w:p>
    <w:p w:rsidR="008A07DE" w:rsidRDefault="008A07DE" w:rsidP="00CF38DB">
      <w:pPr>
        <w:pStyle w:val="odrkyfunkn"/>
      </w:pPr>
      <w:r>
        <w:t>hřiště</w:t>
      </w:r>
    </w:p>
    <w:p w:rsidR="008A07DE" w:rsidRDefault="008A07DE" w:rsidP="00CF38DB">
      <w:pPr>
        <w:pStyle w:val="odrkyfunkn"/>
      </w:pPr>
      <w:r>
        <w:t>zařízení veřejného stravování</w:t>
      </w:r>
    </w:p>
    <w:p w:rsidR="008A07DE" w:rsidRDefault="008A07DE" w:rsidP="00CF38DB">
      <w:pPr>
        <w:pStyle w:val="odrkyfunkn"/>
      </w:pPr>
      <w:r>
        <w:t>prvky krajinné struktury ( porosty, drobné vodní plochy )</w:t>
      </w:r>
    </w:p>
    <w:p w:rsidR="008A07DE" w:rsidRDefault="008A07DE" w:rsidP="00CF38DB">
      <w:pPr>
        <w:pStyle w:val="odrkyfunkn"/>
      </w:pPr>
      <w:r>
        <w:t>účelové komunikace</w:t>
      </w:r>
    </w:p>
    <w:p w:rsidR="008A07DE" w:rsidRDefault="008A07DE" w:rsidP="00CF38DB">
      <w:pPr>
        <w:pStyle w:val="odrkyfunkn"/>
      </w:pPr>
      <w:r>
        <w:t>obslužné komunikace motoristické, cyklistické a pěší</w:t>
      </w:r>
    </w:p>
    <w:p w:rsidR="008A07DE" w:rsidRPr="004B0BE2" w:rsidRDefault="008A07DE" w:rsidP="00CF38DB">
      <w:pPr>
        <w:pStyle w:val="odrkyfunkn"/>
      </w:pPr>
      <w:r>
        <w:t>zařízení MHD ( např. zastávky, točky ) pro místní obsluhu</w:t>
      </w:r>
    </w:p>
    <w:p w:rsidR="008A07DE" w:rsidRDefault="008A07DE" w:rsidP="00CF38DB">
      <w:pPr>
        <w:pStyle w:val="odrkyfunkn"/>
      </w:pPr>
      <w:r>
        <w:t>stavby pro zpracování a skladování plodin související se zahrádkářskou činností ( např. výkupny plodin, moštárny )</w:t>
      </w:r>
    </w:p>
    <w:p w:rsidR="008A07DE" w:rsidRDefault="008A07DE" w:rsidP="00CF38DB">
      <w:pPr>
        <w:pStyle w:val="odrkyfunkn"/>
      </w:pPr>
      <w:r>
        <w:t>objekty technické infrastruktury pro místní obsluhu</w:t>
      </w:r>
    </w:p>
    <w:p w:rsidR="008A07DE" w:rsidRDefault="008A07DE" w:rsidP="00B61AD1"/>
    <w:p w:rsidR="008A07DE" w:rsidRPr="00F30B5C" w:rsidRDefault="008A07DE" w:rsidP="001431D7">
      <w:pPr>
        <w:pStyle w:val="funkn"/>
      </w:pPr>
      <w:r w:rsidRPr="00F30B5C">
        <w:t>NEPŘÍPUSTNÉ VYUŽITÍ:</w:t>
      </w:r>
    </w:p>
    <w:p w:rsidR="008A07DE" w:rsidRPr="00DE5E04" w:rsidRDefault="008A07DE" w:rsidP="00CF38DB">
      <w:pPr>
        <w:pStyle w:val="odrkyfunkn"/>
      </w:pPr>
      <w:r>
        <w:t>jiné využití než hlavní a přípustné</w:t>
      </w:r>
    </w:p>
    <w:p w:rsidR="008A07DE" w:rsidRDefault="008A07DE" w:rsidP="00CF38DB">
      <w:pPr>
        <w:pStyle w:val="odrkyfunkn"/>
      </w:pPr>
      <w:r w:rsidRPr="007E2336">
        <w:t>výstavba nových rekreačních objektů</w:t>
      </w:r>
    </w:p>
    <w:p w:rsidR="008A07DE" w:rsidRPr="007E2336" w:rsidRDefault="008A07DE" w:rsidP="00CF38DB">
      <w:pPr>
        <w:pStyle w:val="odrkyfunkn"/>
      </w:pPr>
      <w:r>
        <w:t>úpravy rekreačních objektů umožňující navýšení kapacity</w:t>
      </w:r>
    </w:p>
    <w:p w:rsidR="008A07DE" w:rsidRDefault="008A07DE" w:rsidP="00B61AD1"/>
    <w:p w:rsidR="008A07DE" w:rsidRPr="00CF38DB" w:rsidRDefault="008A07DE" w:rsidP="00B61AD1">
      <w:pPr>
        <w:rPr>
          <w:b/>
        </w:rPr>
      </w:pPr>
      <w:r w:rsidRPr="00CF38DB">
        <w:rPr>
          <w:b/>
        </w:rPr>
        <w:t>Prostorové uspořádání:</w:t>
      </w:r>
    </w:p>
    <w:p w:rsidR="008A07DE" w:rsidRDefault="008A07DE" w:rsidP="00CF38DB">
      <w:pPr>
        <w:ind w:firstLine="0"/>
      </w:pPr>
      <w:r w:rsidRPr="00C559EA">
        <w:t>Je definováno</w:t>
      </w:r>
      <w:r>
        <w:t>:</w:t>
      </w:r>
    </w:p>
    <w:p w:rsidR="008A07DE" w:rsidRPr="00C559EA" w:rsidRDefault="008A07DE" w:rsidP="00CF38DB">
      <w:pPr>
        <w:ind w:firstLine="0"/>
      </w:pPr>
      <w:r>
        <w:t>pro hlavní využití</w:t>
      </w:r>
    </w:p>
    <w:p w:rsidR="008A07DE" w:rsidRDefault="008A07DE" w:rsidP="00CF38DB">
      <w:pPr>
        <w:pStyle w:val="odrkyfunkn"/>
      </w:pPr>
      <w:r w:rsidRPr="005F2D60">
        <w:t>max.</w:t>
      </w:r>
      <w:r>
        <w:t xml:space="preserve"> plocha zastavění:</w:t>
      </w:r>
      <w:r>
        <w:tab/>
        <w:t>20%</w:t>
      </w:r>
    </w:p>
    <w:p w:rsidR="008A07DE" w:rsidRPr="003452E7" w:rsidRDefault="008A07DE" w:rsidP="00CF38DB">
      <w:pPr>
        <w:pStyle w:val="odrkyfunkn"/>
      </w:pPr>
      <w:r>
        <w:t>min. plocha zeleně:</w:t>
      </w:r>
      <w:r>
        <w:tab/>
        <w:t>60%</w:t>
      </w:r>
    </w:p>
    <w:p w:rsidR="008A07DE" w:rsidRPr="00140814" w:rsidRDefault="008A07DE" w:rsidP="00CF38DB">
      <w:pPr>
        <w:pStyle w:val="odrkyfunkn"/>
      </w:pPr>
      <w:r w:rsidRPr="004B39A5">
        <w:t xml:space="preserve">max. výška objektů 1 NP a P </w:t>
      </w:r>
    </w:p>
    <w:p w:rsidR="008A07DE" w:rsidRPr="004B39A5" w:rsidRDefault="008A07DE" w:rsidP="00CF38DB">
      <w:pPr>
        <w:ind w:firstLine="0"/>
      </w:pPr>
      <w:r w:rsidRPr="004B39A5">
        <w:t>pro přípustné využití</w:t>
      </w:r>
    </w:p>
    <w:p w:rsidR="008A07DE" w:rsidRDefault="008A07DE" w:rsidP="00CF38DB">
      <w:pPr>
        <w:pStyle w:val="odrkyfunkn"/>
      </w:pPr>
      <w:r w:rsidRPr="005F2D60">
        <w:t>max.</w:t>
      </w:r>
      <w:r>
        <w:t xml:space="preserve"> plocha zastavění:</w:t>
      </w:r>
      <w:r>
        <w:tab/>
        <w:t>20%</w:t>
      </w:r>
    </w:p>
    <w:p w:rsidR="008A07DE" w:rsidRDefault="008A07DE" w:rsidP="00CF38DB">
      <w:pPr>
        <w:pStyle w:val="odrkyfunkn"/>
      </w:pPr>
      <w:r>
        <w:t>min. plocha zeleně:</w:t>
      </w:r>
      <w:r>
        <w:tab/>
        <w:t>60%</w:t>
      </w:r>
    </w:p>
    <w:p w:rsidR="008A07DE" w:rsidRPr="00140814" w:rsidRDefault="008A07DE" w:rsidP="00B61AD1"/>
    <w:p w:rsidR="008A07DE" w:rsidRPr="008A07DE" w:rsidRDefault="008A07DE" w:rsidP="007070CA">
      <w:pPr>
        <w:pStyle w:val="Nadpis3"/>
      </w:pPr>
      <w:bookmarkStart w:id="27" w:name="_Toc511213084"/>
      <w:r w:rsidRPr="008A07DE">
        <w:t>PLOCHY OBČANSKÉHO VYBAVENÍ</w:t>
      </w:r>
      <w:bookmarkEnd w:id="27"/>
    </w:p>
    <w:p w:rsidR="008A07DE" w:rsidRPr="001431D7" w:rsidRDefault="008A07DE" w:rsidP="001431D7">
      <w:pPr>
        <w:pStyle w:val="funkn"/>
        <w:rPr>
          <w:u w:val="single"/>
        </w:rPr>
      </w:pPr>
      <w:r w:rsidRPr="001431D7">
        <w:rPr>
          <w:u w:val="single"/>
        </w:rPr>
        <w:t xml:space="preserve">OV – OBČANSKÁ VYBAVENOST </w:t>
      </w:r>
    </w:p>
    <w:p w:rsidR="008A07DE" w:rsidRPr="004D4011" w:rsidRDefault="008A07DE" w:rsidP="00B61AD1"/>
    <w:p w:rsidR="008A07DE" w:rsidRDefault="008A07DE" w:rsidP="001431D7">
      <w:pPr>
        <w:pStyle w:val="funkn"/>
      </w:pPr>
      <w:r w:rsidRPr="005F2D60">
        <w:t xml:space="preserve">Obsah: </w:t>
      </w:r>
    </w:p>
    <w:p w:rsidR="008A07DE" w:rsidRDefault="008A07DE" w:rsidP="00B61AD1">
      <w:r>
        <w:t xml:space="preserve">Území pro umístění staveb a zařízení občanské vybavenosti </w:t>
      </w:r>
    </w:p>
    <w:p w:rsidR="008A07DE" w:rsidRPr="004D4011" w:rsidRDefault="008A07DE" w:rsidP="00B61AD1"/>
    <w:p w:rsidR="008A07DE" w:rsidRPr="0017368F" w:rsidRDefault="008A07DE" w:rsidP="00CF38DB">
      <w:pPr>
        <w:pStyle w:val="funkn"/>
      </w:pPr>
      <w:r w:rsidRPr="00CD6D62">
        <w:t>HLAVNÍ VYUŽITÍ</w:t>
      </w:r>
      <w:r>
        <w:t>:</w:t>
      </w:r>
    </w:p>
    <w:p w:rsidR="008A07DE" w:rsidRDefault="008A07DE" w:rsidP="00CF38DB">
      <w:pPr>
        <w:pStyle w:val="odrkyfunkn"/>
      </w:pPr>
      <w:r w:rsidRPr="00544679">
        <w:t>plochy staveb a zařízení občanského vybavení pro vzdělávání a výchovu, kulturu, sociální a zdravotní služby,</w:t>
      </w:r>
      <w:r>
        <w:t xml:space="preserve"> </w:t>
      </w:r>
      <w:r w:rsidRPr="00544679">
        <w:t xml:space="preserve">veřejnou správu, tělovýchovu a sport, </w:t>
      </w:r>
      <w:r>
        <w:t>ubytování a stravování, obchodní prodej a administrativu, vědu a výzkum</w:t>
      </w:r>
    </w:p>
    <w:p w:rsidR="008A07DE" w:rsidRPr="004D4011" w:rsidRDefault="008A07DE" w:rsidP="00B61AD1"/>
    <w:p w:rsidR="008A07DE" w:rsidRDefault="008A07DE" w:rsidP="001431D7">
      <w:pPr>
        <w:pStyle w:val="funkn"/>
      </w:pPr>
      <w:r w:rsidRPr="00D402FC">
        <w:t>PŘÍPUSTNÉ VYUŽITÍ</w:t>
      </w:r>
      <w:r>
        <w:t>:</w:t>
      </w:r>
    </w:p>
    <w:p w:rsidR="008A07DE" w:rsidRPr="00BC1237" w:rsidRDefault="008A07DE" w:rsidP="00CF38DB">
      <w:pPr>
        <w:pStyle w:val="odrkyfunkn"/>
      </w:pPr>
      <w:r>
        <w:t>zařízení související dopravní a technické infrastruktury</w:t>
      </w:r>
    </w:p>
    <w:p w:rsidR="008A07DE" w:rsidRDefault="008A07DE" w:rsidP="00CF38DB">
      <w:pPr>
        <w:pStyle w:val="odrkyfunkn"/>
      </w:pPr>
      <w:r>
        <w:t>stavby a zařízení pro zajištění správy a provozu</w:t>
      </w:r>
    </w:p>
    <w:p w:rsidR="008A07DE" w:rsidRDefault="008A07DE" w:rsidP="00CF38DB">
      <w:pPr>
        <w:pStyle w:val="odrkyfunkn"/>
      </w:pPr>
      <w:r>
        <w:t>veřejná prostranství</w:t>
      </w:r>
    </w:p>
    <w:p w:rsidR="008A07DE" w:rsidRDefault="008A07DE" w:rsidP="00CF38DB">
      <w:pPr>
        <w:pStyle w:val="odrkyfunkn"/>
      </w:pPr>
      <w:r>
        <w:t>doprovodné sadovnické a zahradní úpravy, mobiliáře</w:t>
      </w:r>
    </w:p>
    <w:p w:rsidR="008A07DE" w:rsidRPr="004D4011" w:rsidRDefault="008A07DE" w:rsidP="00B61AD1"/>
    <w:p w:rsidR="008A07DE" w:rsidRPr="00F30B5C" w:rsidRDefault="008A07DE" w:rsidP="001431D7">
      <w:pPr>
        <w:pStyle w:val="funkn"/>
      </w:pPr>
      <w:r w:rsidRPr="00F30B5C">
        <w:t>NEPŘÍPUSTNÉ VYUŽITÍ:</w:t>
      </w:r>
    </w:p>
    <w:p w:rsidR="008A07DE" w:rsidRDefault="008A07DE" w:rsidP="00CF38DB">
      <w:pPr>
        <w:pStyle w:val="odrkyfunkn"/>
      </w:pPr>
      <w:r>
        <w:t>jiné využití než hlavní a přípustné</w:t>
      </w:r>
    </w:p>
    <w:p w:rsidR="008A07DE" w:rsidRPr="004D4011" w:rsidRDefault="008A07DE" w:rsidP="00B61AD1"/>
    <w:p w:rsidR="008A07DE" w:rsidRPr="00CF38DB" w:rsidRDefault="008A07DE" w:rsidP="00B61AD1">
      <w:pPr>
        <w:rPr>
          <w:b/>
        </w:rPr>
      </w:pPr>
      <w:r w:rsidRPr="00CF38DB">
        <w:rPr>
          <w:b/>
        </w:rPr>
        <w:t>Prostorové uspořádání:</w:t>
      </w:r>
    </w:p>
    <w:p w:rsidR="008A07DE" w:rsidRDefault="008A07DE" w:rsidP="00B61AD1">
      <w:r>
        <w:t>Vzhledem k charakteru ploch není v tomto případě stanoveno.</w:t>
      </w:r>
    </w:p>
    <w:p w:rsidR="008A07DE" w:rsidRDefault="008A07DE" w:rsidP="00B61AD1"/>
    <w:p w:rsidR="007070CA" w:rsidRDefault="007070CA" w:rsidP="00B61AD1"/>
    <w:p w:rsidR="008A07DE" w:rsidRPr="001431D7" w:rsidRDefault="008A07DE" w:rsidP="001431D7">
      <w:pPr>
        <w:pStyle w:val="funkn"/>
        <w:rPr>
          <w:u w:val="single"/>
        </w:rPr>
      </w:pPr>
      <w:r w:rsidRPr="001431D7">
        <w:rPr>
          <w:u w:val="single"/>
        </w:rPr>
        <w:t>OS –  SPORTOVNÍ PLOCHY</w:t>
      </w:r>
    </w:p>
    <w:p w:rsidR="008A07DE" w:rsidRDefault="008A07DE" w:rsidP="00B61AD1"/>
    <w:p w:rsidR="008A07DE" w:rsidRDefault="008A07DE" w:rsidP="001431D7">
      <w:pPr>
        <w:pStyle w:val="funkn"/>
      </w:pPr>
      <w:r>
        <w:t xml:space="preserve">Obsah: </w:t>
      </w:r>
    </w:p>
    <w:p w:rsidR="008A07DE" w:rsidRDefault="008A07DE" w:rsidP="00B61AD1">
      <w:r>
        <w:t>Území pro umístění staveb a zařízení pro sportovní účely a doprovodné činnosti.</w:t>
      </w:r>
    </w:p>
    <w:p w:rsidR="008A07DE" w:rsidRPr="004D4011" w:rsidRDefault="008A07DE" w:rsidP="00B61AD1"/>
    <w:p w:rsidR="008A07DE" w:rsidRDefault="008A07DE" w:rsidP="001431D7">
      <w:pPr>
        <w:pStyle w:val="funkn"/>
      </w:pPr>
      <w:r>
        <w:t>HLAVNÍ VYUŽITÍ:</w:t>
      </w:r>
    </w:p>
    <w:p w:rsidR="008A07DE" w:rsidRDefault="008A07DE" w:rsidP="00CF38DB">
      <w:pPr>
        <w:pStyle w:val="odrkyfunkn"/>
      </w:pPr>
      <w:r>
        <w:t>sportovní areály, stavby a zařízení pro sportovní účely</w:t>
      </w:r>
    </w:p>
    <w:p w:rsidR="008A07DE" w:rsidRPr="00B80453" w:rsidRDefault="008A07DE" w:rsidP="00CF38DB">
      <w:pPr>
        <w:pStyle w:val="odrkyfunkn"/>
      </w:pPr>
      <w:r>
        <w:t>stavby pro  zázemí sportovců, pro obsluhu plochy</w:t>
      </w:r>
    </w:p>
    <w:p w:rsidR="008A07DE" w:rsidRDefault="008A07DE" w:rsidP="00CF38DB">
      <w:pPr>
        <w:pStyle w:val="odrkyfunkn"/>
      </w:pPr>
      <w:r>
        <w:t>dětská hřiště</w:t>
      </w:r>
    </w:p>
    <w:p w:rsidR="008A07DE" w:rsidRDefault="008A07DE" w:rsidP="00CF38DB">
      <w:pPr>
        <w:pStyle w:val="odrkyfunkn"/>
      </w:pPr>
      <w:r>
        <w:t>parkovací plochy provozu a návštěv</w:t>
      </w:r>
    </w:p>
    <w:p w:rsidR="008A07DE" w:rsidRPr="004D4011" w:rsidRDefault="008A07DE" w:rsidP="00B61AD1">
      <w:pPr>
        <w:rPr>
          <w:sz w:val="16"/>
          <w:szCs w:val="16"/>
        </w:rPr>
      </w:pPr>
      <w:r>
        <w:t xml:space="preserve"> </w:t>
      </w:r>
    </w:p>
    <w:p w:rsidR="008A07DE" w:rsidRDefault="008A07DE" w:rsidP="001431D7">
      <w:pPr>
        <w:pStyle w:val="funkn"/>
      </w:pPr>
      <w:r>
        <w:t>PŘÍPUSTNÉ VYUŽITÍ:</w:t>
      </w:r>
    </w:p>
    <w:p w:rsidR="008A07DE" w:rsidRDefault="008A07DE" w:rsidP="00CF38DB">
      <w:pPr>
        <w:pStyle w:val="odrkyfunkn"/>
      </w:pPr>
      <w:r>
        <w:t>stavby pro drobný prodej ( stánky )</w:t>
      </w:r>
    </w:p>
    <w:p w:rsidR="008A07DE" w:rsidRDefault="008A07DE" w:rsidP="00CF38DB">
      <w:pPr>
        <w:pStyle w:val="odrkyfunkn"/>
      </w:pPr>
      <w:r>
        <w:t>veřejné WC</w:t>
      </w:r>
    </w:p>
    <w:p w:rsidR="008A07DE" w:rsidRDefault="008A07DE" w:rsidP="00CF38DB">
      <w:pPr>
        <w:pStyle w:val="odrkyfunkn"/>
      </w:pPr>
      <w:r>
        <w:t xml:space="preserve">stavby pro přechodné ubytování </w:t>
      </w:r>
    </w:p>
    <w:p w:rsidR="008A07DE" w:rsidRDefault="008A07DE" w:rsidP="00CF38DB">
      <w:pPr>
        <w:pStyle w:val="odrkyfunkn"/>
      </w:pPr>
      <w:r>
        <w:t>stavby a zařízení veřejného stravování drobná ( bufety, … )</w:t>
      </w:r>
    </w:p>
    <w:p w:rsidR="008A07DE" w:rsidRDefault="008A07DE" w:rsidP="00CF38DB">
      <w:pPr>
        <w:pStyle w:val="odrkyfunkn"/>
      </w:pPr>
      <w:r>
        <w:t>stavby a zařízení pro zajištění správy a provozu</w:t>
      </w:r>
    </w:p>
    <w:p w:rsidR="008A07DE" w:rsidRDefault="008A07DE" w:rsidP="00CF38DB">
      <w:pPr>
        <w:pStyle w:val="odrkyfunkn"/>
      </w:pPr>
      <w:r>
        <w:t>účelové komunikace</w:t>
      </w:r>
    </w:p>
    <w:p w:rsidR="008A07DE" w:rsidRDefault="008A07DE" w:rsidP="00CF38DB">
      <w:pPr>
        <w:pStyle w:val="odrkyfunkn"/>
      </w:pPr>
      <w:r>
        <w:t>zařízení MHD ( např. zastávky, točky ) pro místní obsluhu</w:t>
      </w:r>
    </w:p>
    <w:p w:rsidR="008A07DE" w:rsidRDefault="008A07DE" w:rsidP="00CF38DB">
      <w:pPr>
        <w:pStyle w:val="odrkyfunkn"/>
      </w:pPr>
      <w:r>
        <w:t>doprovodné sadovnické a zahradní úpravy, mobiliáře</w:t>
      </w:r>
    </w:p>
    <w:p w:rsidR="008A07DE" w:rsidRPr="004D4011" w:rsidRDefault="008A07DE" w:rsidP="00B61AD1"/>
    <w:p w:rsidR="008A07DE" w:rsidRDefault="008A07DE" w:rsidP="001431D7">
      <w:pPr>
        <w:pStyle w:val="funkn"/>
      </w:pPr>
      <w:r>
        <w:t>NEPŘÍPUSTNÉ VYUŽITÍ:</w:t>
      </w:r>
    </w:p>
    <w:p w:rsidR="008A07DE" w:rsidRDefault="008A07DE" w:rsidP="00CF38DB">
      <w:pPr>
        <w:pStyle w:val="odrkyfunkn"/>
      </w:pPr>
      <w:r>
        <w:t>jiné využití než hlavní a přípustné</w:t>
      </w:r>
    </w:p>
    <w:p w:rsidR="008A07DE" w:rsidRPr="004D4011" w:rsidRDefault="008A07DE" w:rsidP="00B61AD1"/>
    <w:p w:rsidR="008A07DE" w:rsidRPr="00CF38DB" w:rsidRDefault="008A07DE" w:rsidP="00B61AD1">
      <w:pPr>
        <w:rPr>
          <w:b/>
        </w:rPr>
      </w:pPr>
      <w:r w:rsidRPr="00CF38DB">
        <w:rPr>
          <w:b/>
        </w:rPr>
        <w:t>Prostorové uspořádání:</w:t>
      </w:r>
    </w:p>
    <w:p w:rsidR="008A07DE" w:rsidRDefault="008A07DE" w:rsidP="00CF38DB">
      <w:pPr>
        <w:pStyle w:val="odrkyfunkn"/>
      </w:pPr>
      <w:r>
        <w:t>max. plocha zastavění:</w:t>
      </w:r>
      <w:r>
        <w:tab/>
        <w:t>50%</w:t>
      </w:r>
    </w:p>
    <w:p w:rsidR="008A07DE" w:rsidRDefault="008A07DE" w:rsidP="00CF38DB">
      <w:pPr>
        <w:pStyle w:val="odrkyfunkn"/>
      </w:pPr>
      <w:r>
        <w:t>min. plocha zeleně:</w:t>
      </w:r>
      <w:r>
        <w:tab/>
        <w:t>30%</w:t>
      </w:r>
    </w:p>
    <w:p w:rsidR="008A07DE" w:rsidRDefault="008A07DE" w:rsidP="00B61AD1"/>
    <w:p w:rsidR="008A07DE" w:rsidRPr="008A07DE" w:rsidRDefault="008A07DE" w:rsidP="007070CA">
      <w:pPr>
        <w:pStyle w:val="Nadpis3"/>
      </w:pPr>
      <w:bookmarkStart w:id="28" w:name="_Toc511213085"/>
      <w:r w:rsidRPr="008A07DE">
        <w:t>PLOCHY VEŘEJNÝCH PROSTRANSTVÍ</w:t>
      </w:r>
      <w:bookmarkEnd w:id="28"/>
    </w:p>
    <w:p w:rsidR="008A07DE" w:rsidRPr="001431D7" w:rsidRDefault="008A07DE" w:rsidP="001431D7">
      <w:pPr>
        <w:pStyle w:val="funkn"/>
        <w:rPr>
          <w:u w:val="single"/>
        </w:rPr>
      </w:pPr>
      <w:r w:rsidRPr="001431D7">
        <w:rPr>
          <w:u w:val="single"/>
        </w:rPr>
        <w:t xml:space="preserve">PV – VEŘEJNÁ PROSTRANSTVÍ </w:t>
      </w:r>
    </w:p>
    <w:p w:rsidR="008A07DE" w:rsidRPr="00B76E94" w:rsidRDefault="008A07DE" w:rsidP="00B61AD1"/>
    <w:p w:rsidR="008A07DE" w:rsidRPr="0017368F" w:rsidRDefault="008A07DE" w:rsidP="001431D7">
      <w:pPr>
        <w:pStyle w:val="funkn"/>
      </w:pPr>
      <w:r w:rsidRPr="00CD6D62">
        <w:t>HLAVNÍ VYUŽITÍ</w:t>
      </w:r>
      <w:r>
        <w:t>:</w:t>
      </w:r>
    </w:p>
    <w:p w:rsidR="008A07DE" w:rsidRDefault="008A07DE" w:rsidP="00B61AD1">
      <w:pPr>
        <w:numPr>
          <w:ilvl w:val="0"/>
          <w:numId w:val="11"/>
        </w:numPr>
      </w:pPr>
      <w:r>
        <w:t>pozemky veřejných prostranství</w:t>
      </w:r>
    </w:p>
    <w:p w:rsidR="008A07DE" w:rsidRPr="00BC1237" w:rsidRDefault="008A07DE" w:rsidP="00B61AD1"/>
    <w:p w:rsidR="008A07DE" w:rsidRDefault="008A07DE" w:rsidP="001431D7">
      <w:pPr>
        <w:pStyle w:val="funkn"/>
      </w:pPr>
      <w:r w:rsidRPr="00D402FC">
        <w:t>PŘÍPUSTNÉ VYUŽITÍ</w:t>
      </w:r>
      <w:r>
        <w:t>:</w:t>
      </w:r>
    </w:p>
    <w:p w:rsidR="008A07DE" w:rsidRDefault="008A07DE" w:rsidP="00CF38DB">
      <w:pPr>
        <w:pStyle w:val="odrkyfunkn"/>
      </w:pPr>
      <w:r>
        <w:t>zařízení související dopravní a technické infrastruktury slučitelné s účelem veřejných prostranství</w:t>
      </w:r>
    </w:p>
    <w:p w:rsidR="008A07DE" w:rsidRPr="00CC2F52" w:rsidRDefault="008A07DE" w:rsidP="00CF38DB">
      <w:pPr>
        <w:pStyle w:val="odrkyfunkn"/>
      </w:pPr>
      <w:r>
        <w:t xml:space="preserve">dětská hřiště, nekrytá sportovní hřiště </w:t>
      </w:r>
    </w:p>
    <w:p w:rsidR="008A07DE" w:rsidRDefault="008A07DE" w:rsidP="00CF38DB">
      <w:pPr>
        <w:pStyle w:val="odrkyfunkn"/>
      </w:pPr>
      <w:r>
        <w:t>odstavná a parkovací stání</w:t>
      </w:r>
    </w:p>
    <w:p w:rsidR="008A07DE" w:rsidRPr="00F00C01" w:rsidRDefault="008A07DE" w:rsidP="00CF38DB">
      <w:pPr>
        <w:pStyle w:val="odrkyfunkn"/>
      </w:pPr>
      <w:r>
        <w:t>vodní plochy a další vodní prvky ( např. fontány )</w:t>
      </w:r>
    </w:p>
    <w:p w:rsidR="008A07DE" w:rsidRDefault="008A07DE" w:rsidP="00CF38DB">
      <w:pPr>
        <w:pStyle w:val="odrkyfunkn"/>
      </w:pPr>
      <w:r>
        <w:t>doprovodné sadovnické a zahradní úpravy, mobiliáře</w:t>
      </w:r>
    </w:p>
    <w:p w:rsidR="008A07DE" w:rsidRDefault="008A07DE" w:rsidP="00B61AD1"/>
    <w:p w:rsidR="008A07DE" w:rsidRPr="00F30B5C" w:rsidRDefault="008A07DE" w:rsidP="001431D7">
      <w:pPr>
        <w:pStyle w:val="funkn"/>
      </w:pPr>
      <w:r w:rsidRPr="00F30B5C">
        <w:t>NEPŘÍPUSTNÉ VYUŽITÍ:</w:t>
      </w:r>
    </w:p>
    <w:p w:rsidR="008A07DE" w:rsidRDefault="008A07DE" w:rsidP="00CF38DB">
      <w:pPr>
        <w:pStyle w:val="odrkyfunkn"/>
      </w:pPr>
      <w:r>
        <w:t>jiné využití než hlavní a přípustné</w:t>
      </w:r>
    </w:p>
    <w:p w:rsidR="008A07DE" w:rsidRDefault="008A07DE" w:rsidP="00B61AD1"/>
    <w:p w:rsidR="008A07DE" w:rsidRPr="00CF38DB" w:rsidRDefault="008A07DE" w:rsidP="00B61AD1">
      <w:pPr>
        <w:rPr>
          <w:b/>
        </w:rPr>
      </w:pPr>
      <w:r w:rsidRPr="00CF38DB">
        <w:rPr>
          <w:b/>
        </w:rPr>
        <w:t>Prostorové uspořádání:</w:t>
      </w:r>
    </w:p>
    <w:p w:rsidR="008A07DE" w:rsidRDefault="008A07DE" w:rsidP="00B61AD1">
      <w:r>
        <w:t>Vzhledem k charakteru ploch není v tomto případě stanoveno.</w:t>
      </w:r>
    </w:p>
    <w:p w:rsidR="008A07DE" w:rsidRPr="004D4011" w:rsidRDefault="008A07DE" w:rsidP="00B61AD1"/>
    <w:p w:rsidR="008A07DE" w:rsidRPr="008A07DE" w:rsidRDefault="008A07DE" w:rsidP="007070CA">
      <w:pPr>
        <w:pStyle w:val="Nadpis3"/>
      </w:pPr>
      <w:bookmarkStart w:id="29" w:name="_Toc511213086"/>
      <w:r w:rsidRPr="008A07DE">
        <w:t>PLOCHY VÝROBY A SKLADOVÁNÍ</w:t>
      </w:r>
      <w:bookmarkEnd w:id="29"/>
    </w:p>
    <w:p w:rsidR="00794936" w:rsidRPr="00794936" w:rsidRDefault="00794936" w:rsidP="00794936">
      <w:pPr>
        <w:pStyle w:val="funkn"/>
        <w:rPr>
          <w:u w:val="single"/>
        </w:rPr>
      </w:pPr>
      <w:r w:rsidRPr="00794936">
        <w:rPr>
          <w:u w:val="single"/>
        </w:rPr>
        <w:t>VD – DROBNÁ A ŘEMESLNÁ VÝROBA</w:t>
      </w:r>
    </w:p>
    <w:p w:rsidR="00794936" w:rsidRPr="00524BDA" w:rsidRDefault="00794936" w:rsidP="00794936"/>
    <w:p w:rsidR="00794936" w:rsidRPr="00794936" w:rsidRDefault="00794936" w:rsidP="00794936">
      <w:pPr>
        <w:pStyle w:val="funkn"/>
      </w:pPr>
      <w:r w:rsidRPr="00794936">
        <w:t xml:space="preserve">Obsah: </w:t>
      </w:r>
    </w:p>
    <w:p w:rsidR="00794936" w:rsidRDefault="00794936" w:rsidP="00794936">
      <w:r>
        <w:t>Území určené pro výrobní činnosti, sklady a živnostenské provozy s doprovodnými činnostmi.</w:t>
      </w:r>
    </w:p>
    <w:p w:rsidR="00794936" w:rsidRDefault="00794936" w:rsidP="00794936"/>
    <w:p w:rsidR="00794936" w:rsidRPr="0017368F" w:rsidRDefault="00794936" w:rsidP="00794936">
      <w:pPr>
        <w:pStyle w:val="funkn"/>
      </w:pPr>
      <w:r w:rsidRPr="00CD6D62">
        <w:t>HLAVNÍ VYUŽITÍ</w:t>
      </w:r>
      <w:r>
        <w:t>:</w:t>
      </w:r>
    </w:p>
    <w:p w:rsidR="00794936" w:rsidRDefault="00794936" w:rsidP="00794936">
      <w:pPr>
        <w:numPr>
          <w:ilvl w:val="0"/>
          <w:numId w:val="8"/>
        </w:numPr>
        <w:ind w:left="426"/>
      </w:pPr>
      <w:r>
        <w:t>stavby pro lehkou výrobu a služby</w:t>
      </w:r>
    </w:p>
    <w:p w:rsidR="00794936" w:rsidRDefault="00794936" w:rsidP="00794936">
      <w:pPr>
        <w:numPr>
          <w:ilvl w:val="0"/>
          <w:numId w:val="8"/>
        </w:numPr>
        <w:ind w:left="426"/>
      </w:pPr>
      <w:r>
        <w:t>sklady a skladovací plochy</w:t>
      </w:r>
    </w:p>
    <w:p w:rsidR="00794936" w:rsidRDefault="00794936" w:rsidP="00794936">
      <w:pPr>
        <w:rPr>
          <w:b/>
          <w:u w:val="single"/>
        </w:rPr>
      </w:pPr>
    </w:p>
    <w:p w:rsidR="00794936" w:rsidRDefault="00794936" w:rsidP="00794936">
      <w:pPr>
        <w:pStyle w:val="funkn"/>
      </w:pPr>
      <w:r w:rsidRPr="00D402FC">
        <w:t>PŘÍPUSTNÉ VYUŽITÍ</w:t>
      </w:r>
      <w:r>
        <w:t>:</w:t>
      </w:r>
    </w:p>
    <w:p w:rsidR="00794936" w:rsidRDefault="00794936" w:rsidP="00794936">
      <w:pPr>
        <w:numPr>
          <w:ilvl w:val="0"/>
          <w:numId w:val="25"/>
        </w:numPr>
        <w:ind w:left="426"/>
      </w:pPr>
      <w:r>
        <w:t>zařízení integrovaná do staveb s hlavním využitím</w:t>
      </w:r>
    </w:p>
    <w:p w:rsidR="00794936" w:rsidRDefault="00794936" w:rsidP="00794936">
      <w:pPr>
        <w:numPr>
          <w:ilvl w:val="0"/>
          <w:numId w:val="27"/>
        </w:numPr>
        <w:ind w:left="851"/>
      </w:pPr>
      <w:r>
        <w:t>zařízení veřejného stravování malá ( např. bufety )</w:t>
      </w:r>
    </w:p>
    <w:p w:rsidR="00794936" w:rsidRDefault="00794936" w:rsidP="00794936">
      <w:pPr>
        <w:numPr>
          <w:ilvl w:val="0"/>
          <w:numId w:val="27"/>
        </w:numPr>
        <w:ind w:left="851"/>
      </w:pPr>
      <w:r>
        <w:t>zařízení pro vědu a výzkum ( např. laboratoře, dílny )</w:t>
      </w:r>
    </w:p>
    <w:p w:rsidR="00794936" w:rsidRDefault="00794936" w:rsidP="00794936">
      <w:pPr>
        <w:numPr>
          <w:ilvl w:val="0"/>
          <w:numId w:val="27"/>
        </w:numPr>
        <w:ind w:left="851"/>
      </w:pPr>
      <w:r>
        <w:t>zařízení pro obchodní účely malá ( např. prodejny )</w:t>
      </w:r>
    </w:p>
    <w:p w:rsidR="00794936" w:rsidRDefault="00794936" w:rsidP="00794936">
      <w:pPr>
        <w:numPr>
          <w:ilvl w:val="0"/>
          <w:numId w:val="27"/>
        </w:numPr>
        <w:ind w:left="851"/>
      </w:pPr>
      <w:r>
        <w:t>zařízení administrativní ( kanceláře )</w:t>
      </w:r>
    </w:p>
    <w:p w:rsidR="00794936" w:rsidRPr="005557F7" w:rsidRDefault="00794936" w:rsidP="00794936">
      <w:pPr>
        <w:numPr>
          <w:ilvl w:val="0"/>
          <w:numId w:val="27"/>
        </w:numPr>
        <w:ind w:left="851"/>
      </w:pPr>
      <w:r>
        <w:t>zařízení pro správu a provoz</w:t>
      </w:r>
    </w:p>
    <w:p w:rsidR="00794936" w:rsidRPr="005557F7" w:rsidRDefault="00794936" w:rsidP="00794936">
      <w:pPr>
        <w:numPr>
          <w:ilvl w:val="0"/>
          <w:numId w:val="26"/>
        </w:numPr>
        <w:ind w:left="426"/>
      </w:pPr>
      <w:r>
        <w:t>stavby a zařízení pro fotovoltaickou výrobu elektrické energie</w:t>
      </w:r>
    </w:p>
    <w:p w:rsidR="00794936" w:rsidRPr="001D2BDB" w:rsidRDefault="00794936" w:rsidP="00794936">
      <w:pPr>
        <w:numPr>
          <w:ilvl w:val="0"/>
          <w:numId w:val="26"/>
        </w:numPr>
        <w:ind w:left="426"/>
      </w:pPr>
      <w:r>
        <w:t>zdravotnická zařízení ( např. ordinace, laboratoře )</w:t>
      </w:r>
    </w:p>
    <w:p w:rsidR="00794936" w:rsidRDefault="00794936" w:rsidP="00794936">
      <w:pPr>
        <w:numPr>
          <w:ilvl w:val="0"/>
          <w:numId w:val="26"/>
        </w:numPr>
        <w:ind w:left="426"/>
      </w:pPr>
      <w:r>
        <w:t>stavby pro drobný prodej ( stánky )</w:t>
      </w:r>
    </w:p>
    <w:p w:rsidR="00794936" w:rsidRDefault="00794936" w:rsidP="00794936">
      <w:pPr>
        <w:numPr>
          <w:ilvl w:val="0"/>
          <w:numId w:val="26"/>
        </w:numPr>
        <w:ind w:left="426"/>
      </w:pPr>
      <w:r>
        <w:t>stavební dvory</w:t>
      </w:r>
    </w:p>
    <w:p w:rsidR="00794936" w:rsidRDefault="00794936" w:rsidP="00794936">
      <w:pPr>
        <w:numPr>
          <w:ilvl w:val="0"/>
          <w:numId w:val="26"/>
        </w:numPr>
        <w:ind w:left="426"/>
      </w:pPr>
      <w:r>
        <w:t>prodejní sklady</w:t>
      </w:r>
    </w:p>
    <w:p w:rsidR="00794936" w:rsidRDefault="00794936" w:rsidP="00794936">
      <w:pPr>
        <w:numPr>
          <w:ilvl w:val="0"/>
          <w:numId w:val="26"/>
        </w:numPr>
        <w:ind w:left="426"/>
      </w:pPr>
      <w:r>
        <w:t>stavby pro úpravu a skladování plodin ( např. sušičky, sila )</w:t>
      </w:r>
    </w:p>
    <w:p w:rsidR="00794936" w:rsidRDefault="00794936" w:rsidP="00794936">
      <w:pPr>
        <w:numPr>
          <w:ilvl w:val="0"/>
          <w:numId w:val="26"/>
        </w:numPr>
        <w:ind w:left="426"/>
      </w:pPr>
      <w:r>
        <w:t>stavby a zařízení pro nakládání s odpady</w:t>
      </w:r>
    </w:p>
    <w:p w:rsidR="00794936" w:rsidRDefault="00794936" w:rsidP="00794936">
      <w:pPr>
        <w:numPr>
          <w:ilvl w:val="0"/>
          <w:numId w:val="26"/>
        </w:numPr>
        <w:ind w:left="426"/>
      </w:pPr>
      <w:r>
        <w:t>odstavné a parkovací plochy osobních a nákladních automobilů</w:t>
      </w:r>
    </w:p>
    <w:p w:rsidR="00794936" w:rsidRDefault="00794936" w:rsidP="00794936">
      <w:pPr>
        <w:numPr>
          <w:ilvl w:val="0"/>
          <w:numId w:val="26"/>
        </w:numPr>
        <w:ind w:left="426"/>
      </w:pPr>
      <w:r>
        <w:t>odstavné a parkovací plochy autobusů</w:t>
      </w:r>
    </w:p>
    <w:p w:rsidR="00794936" w:rsidRDefault="00794936" w:rsidP="00794936">
      <w:pPr>
        <w:numPr>
          <w:ilvl w:val="0"/>
          <w:numId w:val="26"/>
        </w:numPr>
        <w:ind w:left="426"/>
      </w:pPr>
      <w:r>
        <w:t>stavby pro garážování mechanizačních prostředků</w:t>
      </w:r>
    </w:p>
    <w:p w:rsidR="00794936" w:rsidRPr="00086D05" w:rsidRDefault="00794936" w:rsidP="00794936">
      <w:pPr>
        <w:numPr>
          <w:ilvl w:val="0"/>
          <w:numId w:val="28"/>
        </w:numPr>
        <w:ind w:left="426"/>
      </w:pPr>
      <w:r>
        <w:t>čerpací stanice PHM ( včetně plnících stanic PB )</w:t>
      </w:r>
    </w:p>
    <w:p w:rsidR="00794936" w:rsidRDefault="00794936" w:rsidP="00794936">
      <w:pPr>
        <w:numPr>
          <w:ilvl w:val="0"/>
          <w:numId w:val="26"/>
        </w:numPr>
        <w:ind w:left="426"/>
      </w:pPr>
      <w:r>
        <w:t>zařízení MHD ( zastávky, točky )</w:t>
      </w:r>
    </w:p>
    <w:p w:rsidR="00794936" w:rsidRDefault="00794936" w:rsidP="00794936">
      <w:pPr>
        <w:numPr>
          <w:ilvl w:val="0"/>
          <w:numId w:val="26"/>
        </w:numPr>
        <w:ind w:left="426"/>
      </w:pPr>
      <w:r>
        <w:t>stavby a zařízení technické infrastruktury</w:t>
      </w:r>
    </w:p>
    <w:p w:rsidR="00794936" w:rsidRDefault="00794936" w:rsidP="00794936">
      <w:pPr>
        <w:numPr>
          <w:ilvl w:val="0"/>
          <w:numId w:val="26"/>
        </w:numPr>
        <w:ind w:left="426"/>
      </w:pPr>
      <w:r>
        <w:t>prvky krajinné struktury ( porosty, louky, … )</w:t>
      </w:r>
    </w:p>
    <w:p w:rsidR="00794936" w:rsidRDefault="00794936" w:rsidP="00794936">
      <w:pPr>
        <w:numPr>
          <w:ilvl w:val="0"/>
          <w:numId w:val="26"/>
        </w:numPr>
        <w:ind w:left="426"/>
      </w:pPr>
      <w:r>
        <w:t>účelové komunikace</w:t>
      </w:r>
    </w:p>
    <w:p w:rsidR="00794936" w:rsidRDefault="00794936" w:rsidP="00794936">
      <w:pPr>
        <w:numPr>
          <w:ilvl w:val="0"/>
          <w:numId w:val="26"/>
        </w:numPr>
        <w:ind w:left="426"/>
      </w:pPr>
      <w:r>
        <w:t>obslužné komunikace motoristické, cyklistické a pěší</w:t>
      </w:r>
    </w:p>
    <w:p w:rsidR="00794936" w:rsidRDefault="00794936" w:rsidP="00794936">
      <w:pPr>
        <w:numPr>
          <w:ilvl w:val="0"/>
          <w:numId w:val="26"/>
        </w:numPr>
        <w:ind w:left="426"/>
      </w:pPr>
      <w:r>
        <w:t>bytové jednotky služební ( pro zaměstnance, správce ) a byty majitelů zařízení</w:t>
      </w:r>
    </w:p>
    <w:p w:rsidR="00DF7553" w:rsidRPr="00DF7553" w:rsidRDefault="00DF7553" w:rsidP="00DF7553">
      <w:pPr>
        <w:rPr>
          <w:b/>
          <w:u w:val="single"/>
        </w:rPr>
      </w:pPr>
    </w:p>
    <w:p w:rsidR="00DF7553" w:rsidRPr="00AE31C1" w:rsidRDefault="00DF7553" w:rsidP="00DF7553">
      <w:pPr>
        <w:tabs>
          <w:tab w:val="left" w:pos="567"/>
          <w:tab w:val="left" w:pos="1134"/>
        </w:tabs>
        <w:ind w:firstLine="0"/>
        <w:rPr>
          <w:b/>
          <w:iCs/>
          <w:u w:val="single"/>
        </w:rPr>
      </w:pPr>
      <w:r w:rsidRPr="00AE31C1">
        <w:rPr>
          <w:b/>
          <w:iCs/>
          <w:u w:val="single"/>
        </w:rPr>
        <w:t>Podmínky obecné:</w:t>
      </w:r>
    </w:p>
    <w:p w:rsidR="00DF7553" w:rsidRPr="00AE31C1" w:rsidRDefault="00DF7553" w:rsidP="00DF7553">
      <w:pPr>
        <w:numPr>
          <w:ilvl w:val="0"/>
          <w:numId w:val="33"/>
        </w:numPr>
        <w:tabs>
          <w:tab w:val="left" w:pos="567"/>
          <w:tab w:val="left" w:pos="1134"/>
        </w:tabs>
        <w:suppressAutoHyphens/>
        <w:ind w:left="283" w:hanging="283"/>
      </w:pPr>
      <w:r w:rsidRPr="00AE31C1">
        <w:t>veškeré záměry v plochách V</w:t>
      </w:r>
      <w:r>
        <w:t>D</w:t>
      </w:r>
      <w:r w:rsidRPr="00AE31C1">
        <w:t xml:space="preserve"> musí vyhovět požadavkům dotčeného orgánu posuzujícího vlivy záměru na</w:t>
      </w:r>
      <w:r>
        <w:t> </w:t>
      </w:r>
      <w:r w:rsidRPr="00AE31C1">
        <w:t>životní prostředí</w:t>
      </w:r>
    </w:p>
    <w:p w:rsidR="00DF7553" w:rsidRPr="00DF7553" w:rsidRDefault="00DF7553" w:rsidP="00794936">
      <w:pPr>
        <w:rPr>
          <w:b/>
          <w:u w:val="single"/>
        </w:rPr>
      </w:pPr>
    </w:p>
    <w:p w:rsidR="00794936" w:rsidRPr="00F30B5C" w:rsidRDefault="00794936" w:rsidP="00794936">
      <w:pPr>
        <w:pStyle w:val="funkn"/>
      </w:pPr>
      <w:r w:rsidRPr="00F30B5C">
        <w:t>NEPŘÍPUSTNÉ VYUŽITÍ:</w:t>
      </w:r>
    </w:p>
    <w:p w:rsidR="00794936" w:rsidRDefault="00794936" w:rsidP="00794936">
      <w:pPr>
        <w:numPr>
          <w:ilvl w:val="0"/>
          <w:numId w:val="8"/>
        </w:numPr>
        <w:ind w:left="426"/>
      </w:pPr>
      <w:r>
        <w:t>jiné využití než hlavní a přípustné</w:t>
      </w:r>
    </w:p>
    <w:p w:rsidR="00794936" w:rsidRPr="004D4011" w:rsidRDefault="00794936" w:rsidP="00794936">
      <w:pPr>
        <w:rPr>
          <w:b/>
          <w:sz w:val="16"/>
          <w:szCs w:val="16"/>
        </w:rPr>
      </w:pPr>
    </w:p>
    <w:p w:rsidR="00794936" w:rsidRDefault="00794936" w:rsidP="00794936">
      <w:pPr>
        <w:rPr>
          <w:b/>
        </w:rPr>
      </w:pPr>
      <w:r w:rsidRPr="00F30B5C">
        <w:rPr>
          <w:b/>
        </w:rPr>
        <w:t>Prostorové uspořádání:</w:t>
      </w:r>
    </w:p>
    <w:p w:rsidR="00794936" w:rsidRDefault="00794936" w:rsidP="00794936">
      <w:pPr>
        <w:numPr>
          <w:ilvl w:val="0"/>
          <w:numId w:val="8"/>
        </w:numPr>
        <w:ind w:left="426"/>
      </w:pPr>
      <w:r w:rsidRPr="005F2D60">
        <w:t>max.</w:t>
      </w:r>
      <w:r>
        <w:t xml:space="preserve"> plocha zastavění:</w:t>
      </w:r>
      <w:r>
        <w:tab/>
        <w:t>50%</w:t>
      </w:r>
    </w:p>
    <w:p w:rsidR="00794936" w:rsidRDefault="00794936" w:rsidP="00794936">
      <w:pPr>
        <w:numPr>
          <w:ilvl w:val="0"/>
          <w:numId w:val="8"/>
        </w:numPr>
        <w:ind w:left="426"/>
      </w:pPr>
      <w:r>
        <w:t>min. plocha zeleně:</w:t>
      </w:r>
      <w:r>
        <w:tab/>
        <w:t>20%</w:t>
      </w:r>
    </w:p>
    <w:p w:rsidR="00794936" w:rsidRDefault="00794936" w:rsidP="00794936"/>
    <w:p w:rsidR="00D31428" w:rsidRDefault="00D31428" w:rsidP="00794936"/>
    <w:p w:rsidR="00D31428" w:rsidRDefault="00D31428">
      <w:pPr>
        <w:ind w:firstLine="0"/>
        <w:jc w:val="left"/>
        <w:rPr>
          <w:b/>
          <w:u w:val="single"/>
        </w:rPr>
      </w:pPr>
      <w:r>
        <w:rPr>
          <w:u w:val="single"/>
        </w:rPr>
        <w:br w:type="page"/>
      </w:r>
    </w:p>
    <w:p w:rsidR="00794936" w:rsidRPr="00794936" w:rsidRDefault="00794936" w:rsidP="00794936">
      <w:pPr>
        <w:pStyle w:val="funkn"/>
        <w:rPr>
          <w:u w:val="single"/>
        </w:rPr>
      </w:pPr>
      <w:r w:rsidRPr="00794936">
        <w:rPr>
          <w:u w:val="single"/>
        </w:rPr>
        <w:t>VZ –ZEMĚDĚLSKÁ  VÝROBA</w:t>
      </w:r>
    </w:p>
    <w:p w:rsidR="00794936" w:rsidRPr="00524BDA" w:rsidRDefault="00794936" w:rsidP="00794936"/>
    <w:p w:rsidR="00794936" w:rsidRDefault="00794936" w:rsidP="00794936">
      <w:pPr>
        <w:pStyle w:val="funkn"/>
      </w:pPr>
      <w:r w:rsidRPr="005F2D60">
        <w:t xml:space="preserve">Obsah: </w:t>
      </w:r>
    </w:p>
    <w:p w:rsidR="00794936" w:rsidRPr="005909B6" w:rsidRDefault="00794936" w:rsidP="00794936">
      <w:r>
        <w:t>Území určená pro umístění staveb pro zemědělskou výrobu (zemědělské areály a farmy)</w:t>
      </w:r>
    </w:p>
    <w:p w:rsidR="00794936" w:rsidRPr="004D4011" w:rsidRDefault="00794936" w:rsidP="00794936">
      <w:pPr>
        <w:rPr>
          <w:b/>
          <w:sz w:val="16"/>
          <w:szCs w:val="16"/>
        </w:rPr>
      </w:pPr>
    </w:p>
    <w:p w:rsidR="00794936" w:rsidRPr="0017368F" w:rsidRDefault="00794936" w:rsidP="00794936">
      <w:pPr>
        <w:pStyle w:val="funkn"/>
      </w:pPr>
      <w:r w:rsidRPr="00CD6D62">
        <w:t>HLAVNÍ VYUŽITÍ</w:t>
      </w:r>
      <w:r>
        <w:t>:</w:t>
      </w:r>
    </w:p>
    <w:p w:rsidR="00794936" w:rsidRPr="00EA3EB1" w:rsidRDefault="00794936" w:rsidP="00794936">
      <w:pPr>
        <w:numPr>
          <w:ilvl w:val="0"/>
          <w:numId w:val="29"/>
        </w:numPr>
        <w:ind w:left="426"/>
      </w:pPr>
      <w:r>
        <w:t>stavby a zařízení pro chov dobytka, drůbeže</w:t>
      </w:r>
      <w:r w:rsidR="00DF0177" w:rsidRPr="00DF0177">
        <w:t xml:space="preserve"> </w:t>
      </w:r>
      <w:r w:rsidR="00DF0177">
        <w:t>vyjma pozemků parc. č. 49/2 část, 49/3 a 63/2 k.ú. Světce u Dolního Jamného</w:t>
      </w:r>
    </w:p>
    <w:p w:rsidR="00794936" w:rsidRPr="006F0FFD" w:rsidRDefault="00794936" w:rsidP="00794936">
      <w:pPr>
        <w:numPr>
          <w:ilvl w:val="0"/>
          <w:numId w:val="29"/>
        </w:numPr>
        <w:ind w:left="426"/>
      </w:pPr>
      <w:r>
        <w:t>stavby a zařízení pro chov koní</w:t>
      </w:r>
      <w:r w:rsidR="00DF0177">
        <w:t xml:space="preserve"> vyjma pozemků parc. č. 49/2 část, 49/3 a 63/2 k.ú. Světce u Dolního Jamného</w:t>
      </w:r>
    </w:p>
    <w:p w:rsidR="00794936" w:rsidRPr="005909B6" w:rsidRDefault="00794936" w:rsidP="00794936">
      <w:pPr>
        <w:numPr>
          <w:ilvl w:val="0"/>
          <w:numId w:val="29"/>
        </w:numPr>
        <w:ind w:left="426"/>
      </w:pPr>
      <w:r>
        <w:t>stavby pro úpravu a skladování plodin ( např. sušičky, sila )</w:t>
      </w:r>
      <w:r w:rsidR="00DF0177">
        <w:t xml:space="preserve"> vyjma pozemků parc. č. 49/2 část, 49/3 a 63/2 k.ú. Světce u Dolního Jamného</w:t>
      </w:r>
    </w:p>
    <w:p w:rsidR="00794936" w:rsidRPr="005909B6" w:rsidRDefault="00794936" w:rsidP="00794936">
      <w:pPr>
        <w:numPr>
          <w:ilvl w:val="0"/>
          <w:numId w:val="28"/>
        </w:numPr>
        <w:ind w:left="426"/>
      </w:pPr>
      <w:r>
        <w:t>stavby pro mechanizační  prostředky</w:t>
      </w:r>
      <w:r w:rsidR="00DF0177">
        <w:t xml:space="preserve"> vyjma pozemků parc. č. 49/2 část, 49/3 a 63/2 k.ú. Světce u Dolního Jamného</w:t>
      </w:r>
    </w:p>
    <w:p w:rsidR="00794936" w:rsidRPr="004D4011" w:rsidRDefault="00794936" w:rsidP="00794936">
      <w:pPr>
        <w:rPr>
          <w:b/>
          <w:sz w:val="16"/>
          <w:szCs w:val="16"/>
        </w:rPr>
      </w:pPr>
    </w:p>
    <w:p w:rsidR="00794936" w:rsidRDefault="00794936" w:rsidP="00794936">
      <w:pPr>
        <w:pStyle w:val="funkn"/>
      </w:pPr>
      <w:r w:rsidRPr="00D402FC">
        <w:t>PŘÍPUSTNÉ VYUŽITÍ</w:t>
      </w:r>
      <w:r>
        <w:t>:</w:t>
      </w:r>
    </w:p>
    <w:p w:rsidR="00794936" w:rsidRDefault="00794936" w:rsidP="00794936">
      <w:pPr>
        <w:numPr>
          <w:ilvl w:val="0"/>
          <w:numId w:val="28"/>
        </w:numPr>
        <w:ind w:left="426"/>
      </w:pPr>
      <w:r>
        <w:t>zařízení pro veterinární péči</w:t>
      </w:r>
    </w:p>
    <w:p w:rsidR="00794936" w:rsidRDefault="00794936" w:rsidP="00794936">
      <w:pPr>
        <w:numPr>
          <w:ilvl w:val="0"/>
          <w:numId w:val="28"/>
        </w:numPr>
        <w:ind w:left="426"/>
      </w:pPr>
      <w:r w:rsidRPr="00002F76">
        <w:t xml:space="preserve">stavby a zařízení </w:t>
      </w:r>
      <w:r>
        <w:t>pro zajištění správy a provozu</w:t>
      </w:r>
    </w:p>
    <w:p w:rsidR="00794936" w:rsidRPr="00002F76" w:rsidRDefault="00794936" w:rsidP="00794936">
      <w:pPr>
        <w:numPr>
          <w:ilvl w:val="0"/>
          <w:numId w:val="28"/>
        </w:numPr>
        <w:ind w:left="426"/>
      </w:pPr>
      <w:r w:rsidRPr="00002F76">
        <w:t>sklady hnojiv a chemických přípravků</w:t>
      </w:r>
    </w:p>
    <w:p w:rsidR="00794936" w:rsidRDefault="00794936" w:rsidP="00794936">
      <w:pPr>
        <w:numPr>
          <w:ilvl w:val="0"/>
          <w:numId w:val="28"/>
        </w:numPr>
        <w:ind w:left="426"/>
      </w:pPr>
      <w:r>
        <w:t>hnojiště a silážní jámy</w:t>
      </w:r>
    </w:p>
    <w:p w:rsidR="00794936" w:rsidRDefault="00794936" w:rsidP="00794936">
      <w:pPr>
        <w:numPr>
          <w:ilvl w:val="0"/>
          <w:numId w:val="28"/>
        </w:numPr>
        <w:ind w:left="426"/>
      </w:pPr>
      <w:r>
        <w:t>stavby pro obchodní účely specializované na prodej zemědělských produktů a potřeb</w:t>
      </w:r>
    </w:p>
    <w:p w:rsidR="00794936" w:rsidRDefault="00794936" w:rsidP="00794936">
      <w:pPr>
        <w:numPr>
          <w:ilvl w:val="0"/>
          <w:numId w:val="28"/>
        </w:numPr>
        <w:ind w:left="426"/>
      </w:pPr>
      <w:r>
        <w:t>prodejny integrované do staveb s odlišnou hlavní funkční náplní</w:t>
      </w:r>
    </w:p>
    <w:p w:rsidR="00794936" w:rsidRDefault="00794936" w:rsidP="00794936">
      <w:pPr>
        <w:numPr>
          <w:ilvl w:val="0"/>
          <w:numId w:val="28"/>
        </w:numPr>
        <w:ind w:left="426"/>
      </w:pPr>
      <w:r>
        <w:t>stavby pro drobný prodej ( stánky )</w:t>
      </w:r>
    </w:p>
    <w:p w:rsidR="00794936" w:rsidRDefault="00794936" w:rsidP="00794936">
      <w:pPr>
        <w:numPr>
          <w:ilvl w:val="0"/>
          <w:numId w:val="28"/>
        </w:numPr>
        <w:ind w:left="426"/>
      </w:pPr>
      <w:r>
        <w:t>stavby a zařízení pro nakládání s odpady</w:t>
      </w:r>
    </w:p>
    <w:p w:rsidR="00794936" w:rsidRDefault="00794936" w:rsidP="00794936">
      <w:pPr>
        <w:numPr>
          <w:ilvl w:val="0"/>
          <w:numId w:val="28"/>
        </w:numPr>
        <w:ind w:left="426"/>
      </w:pPr>
      <w:r>
        <w:t>účelové komunikace</w:t>
      </w:r>
    </w:p>
    <w:p w:rsidR="00794936" w:rsidRDefault="00794936" w:rsidP="00794936">
      <w:pPr>
        <w:numPr>
          <w:ilvl w:val="0"/>
          <w:numId w:val="28"/>
        </w:numPr>
        <w:ind w:left="426"/>
      </w:pPr>
      <w:r>
        <w:t>obslužné komunikace motoristické, cyklistické a pěší sloužící pro obsluhu lokality</w:t>
      </w:r>
    </w:p>
    <w:p w:rsidR="00794936" w:rsidRPr="00585D35" w:rsidRDefault="00794936" w:rsidP="00794936">
      <w:pPr>
        <w:numPr>
          <w:ilvl w:val="0"/>
          <w:numId w:val="28"/>
        </w:numPr>
        <w:ind w:left="426"/>
      </w:pPr>
      <w:r>
        <w:t>zařízení MHD ( zastávky, točky )</w:t>
      </w:r>
    </w:p>
    <w:p w:rsidR="00794936" w:rsidRPr="00585D35" w:rsidRDefault="00794936" w:rsidP="00794936">
      <w:pPr>
        <w:numPr>
          <w:ilvl w:val="0"/>
          <w:numId w:val="28"/>
        </w:numPr>
        <w:ind w:left="426"/>
      </w:pPr>
      <w:r>
        <w:t>odstavné a parkovací plochy osobních a nákladních automobilů</w:t>
      </w:r>
    </w:p>
    <w:p w:rsidR="00794936" w:rsidRPr="00950943" w:rsidRDefault="00794936" w:rsidP="00794936">
      <w:pPr>
        <w:numPr>
          <w:ilvl w:val="0"/>
          <w:numId w:val="28"/>
        </w:numPr>
        <w:ind w:left="426"/>
      </w:pPr>
      <w:r>
        <w:t>odstavné a parkovací plochy autobusů</w:t>
      </w:r>
    </w:p>
    <w:p w:rsidR="00794936" w:rsidRDefault="00794936" w:rsidP="00794936">
      <w:pPr>
        <w:numPr>
          <w:ilvl w:val="0"/>
          <w:numId w:val="28"/>
        </w:numPr>
        <w:ind w:left="426"/>
      </w:pPr>
      <w:r>
        <w:t>stavby pro garážování mechanizačních prostředků</w:t>
      </w:r>
    </w:p>
    <w:p w:rsidR="00794936" w:rsidRDefault="00794936" w:rsidP="00794936">
      <w:pPr>
        <w:numPr>
          <w:ilvl w:val="0"/>
          <w:numId w:val="28"/>
        </w:numPr>
        <w:ind w:left="426"/>
      </w:pPr>
      <w:r>
        <w:t>čerpací stanice PHM ( včetně plnících stanic PB )</w:t>
      </w:r>
    </w:p>
    <w:p w:rsidR="00794936" w:rsidRDefault="00794936" w:rsidP="00794936">
      <w:pPr>
        <w:numPr>
          <w:ilvl w:val="0"/>
          <w:numId w:val="28"/>
        </w:numPr>
        <w:ind w:left="426"/>
      </w:pPr>
      <w:r>
        <w:t>výroba elektrické energie z biomasy</w:t>
      </w:r>
    </w:p>
    <w:p w:rsidR="00794936" w:rsidRDefault="00794936" w:rsidP="00794936">
      <w:pPr>
        <w:numPr>
          <w:ilvl w:val="0"/>
          <w:numId w:val="28"/>
        </w:numPr>
        <w:ind w:left="426"/>
      </w:pPr>
      <w:r>
        <w:t>stavby a zařízení technické infrastruktury</w:t>
      </w:r>
    </w:p>
    <w:p w:rsidR="00794936" w:rsidRDefault="00794936" w:rsidP="00794936">
      <w:pPr>
        <w:numPr>
          <w:ilvl w:val="0"/>
          <w:numId w:val="28"/>
        </w:numPr>
        <w:ind w:left="426"/>
      </w:pPr>
      <w:r>
        <w:t>prvky krajinné struktury ( porosty, louky, … )</w:t>
      </w:r>
    </w:p>
    <w:p w:rsidR="00794936" w:rsidRDefault="00794936" w:rsidP="00794936">
      <w:pPr>
        <w:numPr>
          <w:ilvl w:val="0"/>
          <w:numId w:val="28"/>
        </w:numPr>
        <w:ind w:left="426"/>
      </w:pPr>
      <w:r>
        <w:t>bytové jednotky služební ( pro zaměstnance, správce ) a byty majitelů zařízení</w:t>
      </w:r>
    </w:p>
    <w:p w:rsidR="00C6420D" w:rsidRDefault="00C6420D" w:rsidP="00794936">
      <w:pPr>
        <w:numPr>
          <w:ilvl w:val="0"/>
          <w:numId w:val="28"/>
        </w:numPr>
        <w:ind w:left="426"/>
      </w:pPr>
      <w:r>
        <w:t>na pozemcích parc. č. 49/2 část, 49/3 a 63/2 k.ú. Světce u Dolního Jamného je přípustné pouze stávající využití, tj. silážní jámy</w:t>
      </w:r>
    </w:p>
    <w:p w:rsidR="00794936" w:rsidRDefault="00794936" w:rsidP="00794936">
      <w:pPr>
        <w:jc w:val="center"/>
      </w:pPr>
    </w:p>
    <w:p w:rsidR="00DF7553" w:rsidRDefault="00DF7553" w:rsidP="00DF7553">
      <w:pPr>
        <w:pStyle w:val="funkn"/>
      </w:pPr>
      <w:r>
        <w:t xml:space="preserve">PODMÍNĚNĚ </w:t>
      </w:r>
      <w:r w:rsidRPr="00D402FC">
        <w:t>PŘÍPUSTNÉ VYUŽITÍ</w:t>
      </w:r>
      <w:r>
        <w:t>:</w:t>
      </w:r>
    </w:p>
    <w:p w:rsidR="00DF7553" w:rsidRDefault="00DF7553" w:rsidP="00DF7553">
      <w:pPr>
        <w:numPr>
          <w:ilvl w:val="0"/>
          <w:numId w:val="28"/>
        </w:numPr>
        <w:ind w:left="426"/>
      </w:pPr>
      <w:r>
        <w:t>v případě dlouhodobého nevyužití pro zemědělskou výrobu využití dle regulativů VD za podmínky dodržení hygienick</w:t>
      </w:r>
      <w:r w:rsidR="00570D8F">
        <w:t>ých</w:t>
      </w:r>
      <w:r>
        <w:t xml:space="preserve"> limit</w:t>
      </w:r>
      <w:r w:rsidR="00570D8F">
        <w:t>ů</w:t>
      </w:r>
      <w:r>
        <w:t xml:space="preserve"> vůči okolní zástavbě a za podmínky přizpůsobení prostorového uspořádání a vzhledu objektů okolní zástavbě</w:t>
      </w:r>
      <w:r w:rsidR="00570D8F">
        <w:t>; v severozápadní části obce Bezvěrov je využití dle regulativů VD dále podmíněno výsadbou pásu vzrostlé zelně při jihozápadní hranici pozemků parc. č. 704 a 708/1 k.ú. Bezvěrov</w:t>
      </w:r>
    </w:p>
    <w:p w:rsidR="00DF7553" w:rsidRDefault="00DF7553" w:rsidP="00794936">
      <w:pPr>
        <w:pStyle w:val="funkn"/>
      </w:pPr>
    </w:p>
    <w:p w:rsidR="00DF7553" w:rsidRPr="00AE31C1" w:rsidRDefault="00DF7553" w:rsidP="00DF7553">
      <w:pPr>
        <w:tabs>
          <w:tab w:val="left" w:pos="567"/>
          <w:tab w:val="left" w:pos="1134"/>
        </w:tabs>
        <w:ind w:firstLine="0"/>
        <w:rPr>
          <w:b/>
          <w:iCs/>
          <w:u w:val="single"/>
        </w:rPr>
      </w:pPr>
      <w:r w:rsidRPr="00AE31C1">
        <w:rPr>
          <w:b/>
          <w:iCs/>
          <w:u w:val="single"/>
        </w:rPr>
        <w:t>Podmínky obecné:</w:t>
      </w:r>
    </w:p>
    <w:p w:rsidR="00DF7553" w:rsidRPr="00AE31C1" w:rsidRDefault="00DF7553" w:rsidP="00DF7553">
      <w:pPr>
        <w:numPr>
          <w:ilvl w:val="0"/>
          <w:numId w:val="33"/>
        </w:numPr>
        <w:tabs>
          <w:tab w:val="left" w:pos="567"/>
          <w:tab w:val="left" w:pos="1134"/>
        </w:tabs>
        <w:suppressAutoHyphens/>
        <w:ind w:left="283" w:hanging="283"/>
      </w:pPr>
      <w:r w:rsidRPr="00AE31C1">
        <w:t>veškeré záměry v plochách V</w:t>
      </w:r>
      <w:r>
        <w:t>Z</w:t>
      </w:r>
      <w:r w:rsidRPr="00AE31C1">
        <w:t xml:space="preserve"> musí vyhovět požadavkům dotčeného orgánu posuzujícího vlivy záměru na</w:t>
      </w:r>
      <w:r>
        <w:t> </w:t>
      </w:r>
      <w:r w:rsidRPr="00AE31C1">
        <w:t>životní prostředí</w:t>
      </w:r>
    </w:p>
    <w:p w:rsidR="00DF7553" w:rsidRDefault="00DF7553" w:rsidP="00794936">
      <w:pPr>
        <w:pStyle w:val="funkn"/>
      </w:pPr>
    </w:p>
    <w:p w:rsidR="00794936" w:rsidRPr="00F30B5C" w:rsidRDefault="00794936" w:rsidP="00794936">
      <w:pPr>
        <w:pStyle w:val="funkn"/>
      </w:pPr>
      <w:r w:rsidRPr="00F30B5C">
        <w:t>NEPŘÍPUSTNÉ VYUŽITÍ:</w:t>
      </w:r>
    </w:p>
    <w:p w:rsidR="00794936" w:rsidRDefault="00794936" w:rsidP="00794936">
      <w:pPr>
        <w:numPr>
          <w:ilvl w:val="0"/>
          <w:numId w:val="8"/>
        </w:numPr>
        <w:ind w:left="426"/>
      </w:pPr>
      <w:r>
        <w:t>jiné využití než hlavní a přípustné</w:t>
      </w:r>
    </w:p>
    <w:p w:rsidR="00794936" w:rsidRPr="00C75324" w:rsidRDefault="00794936" w:rsidP="00794936">
      <w:pPr>
        <w:rPr>
          <w:sz w:val="16"/>
          <w:szCs w:val="16"/>
        </w:rPr>
      </w:pPr>
    </w:p>
    <w:p w:rsidR="00D31428" w:rsidRDefault="00D31428">
      <w:pPr>
        <w:ind w:firstLine="0"/>
        <w:jc w:val="left"/>
        <w:rPr>
          <w:b/>
        </w:rPr>
      </w:pPr>
      <w:r>
        <w:rPr>
          <w:b/>
        </w:rPr>
        <w:br w:type="page"/>
      </w:r>
    </w:p>
    <w:p w:rsidR="00794936" w:rsidRDefault="00794936" w:rsidP="00794936">
      <w:pPr>
        <w:rPr>
          <w:b/>
        </w:rPr>
      </w:pPr>
      <w:r w:rsidRPr="00F30B5C">
        <w:rPr>
          <w:b/>
        </w:rPr>
        <w:t>Prostorové uspořádání:</w:t>
      </w:r>
    </w:p>
    <w:p w:rsidR="00794936" w:rsidRDefault="00794936" w:rsidP="00794936">
      <w:pPr>
        <w:numPr>
          <w:ilvl w:val="0"/>
          <w:numId w:val="8"/>
        </w:numPr>
        <w:ind w:left="426"/>
      </w:pPr>
      <w:r w:rsidRPr="005F2D60">
        <w:t>max.</w:t>
      </w:r>
      <w:r>
        <w:t xml:space="preserve"> plocha zastavění:</w:t>
      </w:r>
      <w:r>
        <w:tab/>
        <w:t>50%</w:t>
      </w:r>
    </w:p>
    <w:p w:rsidR="00794936" w:rsidRDefault="00794936" w:rsidP="00794936">
      <w:pPr>
        <w:numPr>
          <w:ilvl w:val="0"/>
          <w:numId w:val="8"/>
        </w:numPr>
        <w:ind w:left="426"/>
      </w:pPr>
      <w:r>
        <w:t>min. plocha zeleně:</w:t>
      </w:r>
      <w:r>
        <w:tab/>
        <w:t>20%</w:t>
      </w:r>
    </w:p>
    <w:p w:rsidR="00D31428" w:rsidRPr="003B0B09" w:rsidRDefault="00D31428" w:rsidP="00D31428"/>
    <w:p w:rsidR="008A07DE" w:rsidRPr="008A07DE" w:rsidRDefault="008A07DE" w:rsidP="007070CA">
      <w:pPr>
        <w:pStyle w:val="Nadpis3"/>
      </w:pPr>
      <w:bookmarkStart w:id="30" w:name="_Toc511213087"/>
      <w:r w:rsidRPr="008A07DE">
        <w:t>PLOCHY SPECIFICKÉ</w:t>
      </w:r>
      <w:bookmarkEnd w:id="30"/>
    </w:p>
    <w:p w:rsidR="008A07DE" w:rsidRPr="00794936" w:rsidRDefault="008A07DE" w:rsidP="00794936">
      <w:pPr>
        <w:pStyle w:val="funkn"/>
        <w:rPr>
          <w:u w:val="single"/>
        </w:rPr>
      </w:pPr>
      <w:r w:rsidRPr="00794936">
        <w:rPr>
          <w:u w:val="single"/>
        </w:rPr>
        <w:t>HZ – HASIČSKÁ ZBROJNICE</w:t>
      </w:r>
    </w:p>
    <w:p w:rsidR="008A07DE" w:rsidRPr="00BC1237" w:rsidRDefault="008A07DE" w:rsidP="00B61AD1"/>
    <w:p w:rsidR="008A07DE" w:rsidRPr="00794936" w:rsidRDefault="008A07DE" w:rsidP="00794936">
      <w:pPr>
        <w:pStyle w:val="funkn"/>
      </w:pPr>
      <w:r w:rsidRPr="00794936">
        <w:t>HLAVNÍ VYUŽITÍ:</w:t>
      </w:r>
    </w:p>
    <w:p w:rsidR="008A07DE" w:rsidRDefault="008A07DE" w:rsidP="00794936">
      <w:pPr>
        <w:pStyle w:val="odrkyfunkn"/>
      </w:pPr>
      <w:r w:rsidRPr="00544679">
        <w:t>ploch</w:t>
      </w:r>
      <w:r>
        <w:t>a pro</w:t>
      </w:r>
      <w:r w:rsidRPr="00544679">
        <w:t xml:space="preserve"> stavb</w:t>
      </w:r>
      <w:r>
        <w:t>u hasičské zbrojnice</w:t>
      </w:r>
      <w:r w:rsidRPr="00544679">
        <w:t xml:space="preserve"> </w:t>
      </w:r>
    </w:p>
    <w:p w:rsidR="008A07DE" w:rsidRDefault="008A07DE" w:rsidP="00B61AD1"/>
    <w:p w:rsidR="008A07DE" w:rsidRPr="00794936" w:rsidRDefault="008A07DE" w:rsidP="00794936">
      <w:pPr>
        <w:pStyle w:val="funkn"/>
      </w:pPr>
      <w:r w:rsidRPr="00794936">
        <w:t>PŘÍPUSTNÉ VYUŽITÍ:</w:t>
      </w:r>
    </w:p>
    <w:p w:rsidR="008A07DE" w:rsidRDefault="008A07DE" w:rsidP="00794936">
      <w:pPr>
        <w:pStyle w:val="odrkyfunkn"/>
      </w:pPr>
      <w:r>
        <w:t>zařízení související dopravní a technické infrastruktury</w:t>
      </w:r>
    </w:p>
    <w:p w:rsidR="008A07DE" w:rsidRDefault="008A07DE" w:rsidP="00B61AD1"/>
    <w:p w:rsidR="008A07DE" w:rsidRPr="00794936" w:rsidRDefault="008A07DE" w:rsidP="00794936">
      <w:pPr>
        <w:pStyle w:val="funkn"/>
      </w:pPr>
      <w:r w:rsidRPr="00794936">
        <w:t>NEPŘÍPUSTNÉ  VYUŽITÍ:</w:t>
      </w:r>
    </w:p>
    <w:p w:rsidR="008A07DE" w:rsidRDefault="008A07DE" w:rsidP="00794936">
      <w:pPr>
        <w:pStyle w:val="odrkyfunkn"/>
      </w:pPr>
      <w:r>
        <w:t>jiné využití než hlavní a přípustné</w:t>
      </w:r>
    </w:p>
    <w:p w:rsidR="008A07DE" w:rsidRDefault="008A07DE" w:rsidP="00B61AD1"/>
    <w:p w:rsidR="008A07DE" w:rsidRPr="00794936" w:rsidRDefault="008A07DE" w:rsidP="00B61AD1">
      <w:pPr>
        <w:rPr>
          <w:b/>
        </w:rPr>
      </w:pPr>
      <w:r w:rsidRPr="00794936">
        <w:rPr>
          <w:b/>
        </w:rPr>
        <w:t>Prostorové uspořádání:</w:t>
      </w:r>
    </w:p>
    <w:p w:rsidR="008A07DE" w:rsidRDefault="008A07DE" w:rsidP="00B61AD1">
      <w:pPr>
        <w:rPr>
          <w:b/>
          <w:u w:val="single"/>
        </w:rPr>
      </w:pPr>
      <w:r>
        <w:t>Vzhledem k charakteru plochy není v tomto případě stanoveno</w:t>
      </w:r>
      <w:r>
        <w:rPr>
          <w:b/>
          <w:u w:val="single"/>
        </w:rPr>
        <w:t xml:space="preserve"> </w:t>
      </w:r>
    </w:p>
    <w:p w:rsidR="008A07DE" w:rsidRDefault="008A07DE" w:rsidP="00B61AD1"/>
    <w:p w:rsidR="007070CA" w:rsidRDefault="007070CA" w:rsidP="00B61AD1"/>
    <w:p w:rsidR="008A07DE" w:rsidRPr="00794936" w:rsidRDefault="008A07DE" w:rsidP="00794936">
      <w:pPr>
        <w:pStyle w:val="funkn"/>
        <w:rPr>
          <w:u w:val="single"/>
        </w:rPr>
      </w:pPr>
      <w:r w:rsidRPr="00794936">
        <w:rPr>
          <w:u w:val="single"/>
        </w:rPr>
        <w:t xml:space="preserve">E - PLOCHY PRO VÝROBU ENERGIE Z OBNOVITELNÝCH ZDROJŮ </w:t>
      </w:r>
    </w:p>
    <w:p w:rsidR="008A07DE" w:rsidRPr="00C75324" w:rsidRDefault="008A07DE" w:rsidP="00B61AD1"/>
    <w:p w:rsidR="008A07DE" w:rsidRDefault="008A07DE" w:rsidP="00794936">
      <w:pPr>
        <w:pStyle w:val="funkn"/>
      </w:pPr>
      <w:r w:rsidRPr="005F2D60">
        <w:t xml:space="preserve">Obsah: </w:t>
      </w:r>
    </w:p>
    <w:p w:rsidR="008A07DE" w:rsidRPr="00BA42CA" w:rsidRDefault="008A07DE" w:rsidP="00B61AD1">
      <w:r>
        <w:t>Plochy určené pro zařízení k výrobě elektrické energie, která nemají mimořádné nároky na zábor ZPF ( např. větrné elektrárny ).</w:t>
      </w:r>
    </w:p>
    <w:p w:rsidR="008A07DE" w:rsidRDefault="008A07DE" w:rsidP="00B61AD1"/>
    <w:p w:rsidR="008A07DE" w:rsidRPr="0017368F" w:rsidRDefault="008A07DE" w:rsidP="00794936">
      <w:pPr>
        <w:pStyle w:val="funkn"/>
      </w:pPr>
      <w:r w:rsidRPr="00CD6D62">
        <w:t>HLAVNÍ VYUŽITÍ</w:t>
      </w:r>
      <w:r>
        <w:t>:</w:t>
      </w:r>
    </w:p>
    <w:p w:rsidR="008A07DE" w:rsidRDefault="008A07DE" w:rsidP="00794936">
      <w:pPr>
        <w:pStyle w:val="odrkyfunkn"/>
      </w:pPr>
      <w:r>
        <w:t>stavby a zařízení pro výrobu energie z obnovitelných zdrojů</w:t>
      </w:r>
    </w:p>
    <w:p w:rsidR="008A07DE" w:rsidRDefault="008A07DE" w:rsidP="00794936">
      <w:pPr>
        <w:pStyle w:val="odrkyfunkn"/>
      </w:pPr>
      <w:r>
        <w:t>dopravní a technická infrastruktura potřebná k obsluze těchto zařízení</w:t>
      </w:r>
    </w:p>
    <w:p w:rsidR="008A07DE" w:rsidRDefault="008A07DE" w:rsidP="00794936">
      <w:pPr>
        <w:pStyle w:val="odrkyfunkn"/>
      </w:pPr>
      <w:r>
        <w:t>technická infrastruktura potřebná k dopravě vyrobené energie do rozvodné sítě</w:t>
      </w:r>
      <w:r w:rsidRPr="00544679">
        <w:t xml:space="preserve"> </w:t>
      </w:r>
    </w:p>
    <w:p w:rsidR="008A07DE" w:rsidRDefault="008A07DE" w:rsidP="00B61AD1"/>
    <w:p w:rsidR="008A07DE" w:rsidRDefault="008A07DE" w:rsidP="00794936">
      <w:pPr>
        <w:pStyle w:val="funkn"/>
      </w:pPr>
      <w:r w:rsidRPr="00D402FC">
        <w:t>PŘÍPUSTNÉ VYUŽITÍ</w:t>
      </w:r>
      <w:r>
        <w:t>:</w:t>
      </w:r>
    </w:p>
    <w:p w:rsidR="008A07DE" w:rsidRDefault="008A07DE" w:rsidP="00794936">
      <w:pPr>
        <w:pStyle w:val="odrkyfunkn"/>
      </w:pPr>
      <w:r>
        <w:t>zemědělská výroba rostlinná</w:t>
      </w:r>
    </w:p>
    <w:p w:rsidR="008A07DE" w:rsidRDefault="008A07DE" w:rsidP="00794936">
      <w:pPr>
        <w:pStyle w:val="odrkyfunkn"/>
      </w:pPr>
      <w:r>
        <w:t>doplňující a ochranná zeleň</w:t>
      </w:r>
    </w:p>
    <w:p w:rsidR="008A07DE" w:rsidRDefault="008A07DE" w:rsidP="00B61AD1"/>
    <w:p w:rsidR="008A07DE" w:rsidRDefault="008A07DE" w:rsidP="00794936">
      <w:pPr>
        <w:pStyle w:val="funkn"/>
      </w:pPr>
      <w:r>
        <w:t xml:space="preserve">PODMÍNEČNĚ </w:t>
      </w:r>
      <w:r w:rsidRPr="00D402FC">
        <w:t>PŘÍPUSTNÉ VYUŽITÍ</w:t>
      </w:r>
      <w:r>
        <w:t>:</w:t>
      </w:r>
    </w:p>
    <w:p w:rsidR="008A07DE" w:rsidRDefault="008A07DE" w:rsidP="00794936">
      <w:pPr>
        <w:pStyle w:val="odrkyfunkn"/>
      </w:pPr>
      <w:r>
        <w:t>stavby a zařízení pro zemědělskou výrobu</w:t>
      </w:r>
    </w:p>
    <w:p w:rsidR="008A07DE" w:rsidRDefault="008A07DE" w:rsidP="00794936">
      <w:pPr>
        <w:pStyle w:val="odrkyfunkn"/>
      </w:pPr>
      <w:r>
        <w:t>dopravní a technická infrastruktura potřebná pro zemědělskou výrobu</w:t>
      </w:r>
    </w:p>
    <w:p w:rsidR="008A07DE" w:rsidRDefault="008A07DE" w:rsidP="00B61AD1"/>
    <w:p w:rsidR="008A07DE" w:rsidRPr="00F30B5C" w:rsidRDefault="008A07DE" w:rsidP="00794936">
      <w:pPr>
        <w:pStyle w:val="funkn"/>
      </w:pPr>
      <w:r w:rsidRPr="00F30B5C">
        <w:t>NEPŘÍPUSTNÉ VYUŽITÍ:</w:t>
      </w:r>
    </w:p>
    <w:p w:rsidR="008A07DE" w:rsidRDefault="008A07DE" w:rsidP="00794936">
      <w:pPr>
        <w:pStyle w:val="odrkyfunkn"/>
      </w:pPr>
      <w:r>
        <w:t>stavby a zařízení pro průmyslovou výrobu a skladování</w:t>
      </w:r>
    </w:p>
    <w:p w:rsidR="008A07DE" w:rsidRDefault="008A07DE" w:rsidP="00794936">
      <w:pPr>
        <w:pStyle w:val="odrkyfunkn"/>
      </w:pPr>
      <w:r>
        <w:t>dopravní a technická infrastruktura pro průmyslovou výrobu a skladování</w:t>
      </w:r>
    </w:p>
    <w:p w:rsidR="008A07DE" w:rsidRDefault="008A07DE" w:rsidP="00794936">
      <w:pPr>
        <w:pStyle w:val="odrkyfunkn"/>
      </w:pPr>
      <w:r>
        <w:t>stavby pro rodinnou rekreaci ( chaty, sezónní objekty )</w:t>
      </w:r>
    </w:p>
    <w:p w:rsidR="008A07DE" w:rsidRPr="00C75324" w:rsidRDefault="008A07DE" w:rsidP="00B61AD1"/>
    <w:p w:rsidR="008A07DE" w:rsidRPr="00794936" w:rsidRDefault="008A07DE" w:rsidP="00B61AD1">
      <w:pPr>
        <w:rPr>
          <w:b/>
        </w:rPr>
      </w:pPr>
      <w:r w:rsidRPr="00794936">
        <w:rPr>
          <w:b/>
        </w:rPr>
        <w:t>Prostorové uspořádání:</w:t>
      </w:r>
    </w:p>
    <w:p w:rsidR="008A07DE" w:rsidRDefault="008A07DE" w:rsidP="00B61AD1">
      <w:pPr>
        <w:rPr>
          <w:b/>
          <w:u w:val="single"/>
        </w:rPr>
      </w:pPr>
      <w:r>
        <w:t>Vzhledem k charakteru plochy není v tomto případě stanoveno</w:t>
      </w:r>
      <w:r>
        <w:rPr>
          <w:b/>
          <w:u w:val="single"/>
        </w:rPr>
        <w:t xml:space="preserve"> </w:t>
      </w:r>
    </w:p>
    <w:p w:rsidR="008A07DE" w:rsidRDefault="008A07DE" w:rsidP="00B61AD1"/>
    <w:p w:rsidR="00D31428" w:rsidRDefault="00D31428">
      <w:pPr>
        <w:ind w:firstLine="0"/>
        <w:jc w:val="left"/>
        <w:rPr>
          <w:rFonts w:ascii="Cambria" w:hAnsi="Cambria"/>
          <w:b/>
          <w:caps/>
          <w:color w:val="548DD4"/>
          <w:spacing w:val="20"/>
        </w:rPr>
      </w:pPr>
      <w:bookmarkStart w:id="31" w:name="_Toc511213088"/>
      <w:r>
        <w:br w:type="page"/>
      </w:r>
    </w:p>
    <w:p w:rsidR="008A07DE" w:rsidRPr="008A07DE" w:rsidRDefault="008A07DE" w:rsidP="007070CA">
      <w:pPr>
        <w:pStyle w:val="Nadpis3"/>
      </w:pPr>
      <w:r w:rsidRPr="008A07DE">
        <w:t>PLOCHY TECHNICKÉ  INFRASTRUKTURY</w:t>
      </w:r>
      <w:bookmarkEnd w:id="31"/>
    </w:p>
    <w:p w:rsidR="00E575C7" w:rsidRPr="00794936" w:rsidRDefault="00E575C7" w:rsidP="00794936">
      <w:pPr>
        <w:pStyle w:val="funkn"/>
        <w:rPr>
          <w:u w:val="single"/>
        </w:rPr>
      </w:pPr>
      <w:r w:rsidRPr="00794936">
        <w:rPr>
          <w:u w:val="single"/>
        </w:rPr>
        <w:t>TI –TECHNICKÁ INFRASTRUKTURA</w:t>
      </w:r>
    </w:p>
    <w:p w:rsidR="00E575C7" w:rsidRDefault="00E575C7" w:rsidP="00B61AD1"/>
    <w:p w:rsidR="00E575C7" w:rsidRDefault="00E575C7" w:rsidP="00794936">
      <w:pPr>
        <w:pStyle w:val="funkn"/>
      </w:pPr>
      <w:r w:rsidRPr="005F2D60">
        <w:t xml:space="preserve">Obsah: </w:t>
      </w:r>
    </w:p>
    <w:p w:rsidR="00E575C7" w:rsidRPr="00BA42CA" w:rsidRDefault="00E575C7" w:rsidP="00B61AD1">
      <w:r>
        <w:t>Plochy určené pro specifické objekty a zařízení technického vybavení.</w:t>
      </w:r>
    </w:p>
    <w:p w:rsidR="00E575C7" w:rsidRPr="00BC1237" w:rsidRDefault="00E575C7" w:rsidP="00B61AD1"/>
    <w:p w:rsidR="00E575C7" w:rsidRPr="0017368F" w:rsidRDefault="00E575C7" w:rsidP="00794936">
      <w:pPr>
        <w:pStyle w:val="funkn"/>
      </w:pPr>
      <w:r w:rsidRPr="00CD6D62">
        <w:t>HLAVNÍ VYUŽITÍ</w:t>
      </w:r>
      <w:r>
        <w:t>:</w:t>
      </w:r>
    </w:p>
    <w:p w:rsidR="00E575C7" w:rsidRDefault="00E575C7" w:rsidP="00794936">
      <w:pPr>
        <w:pStyle w:val="odrkyfunkn"/>
      </w:pPr>
      <w:r>
        <w:t>stavby a zařízení pro kanalizac</w:t>
      </w:r>
      <w:r w:rsidR="00794936">
        <w:t>i a čištění odpadních vod (ČOV, ...</w:t>
      </w:r>
      <w:r>
        <w:t>)</w:t>
      </w:r>
    </w:p>
    <w:p w:rsidR="00E575C7" w:rsidRDefault="00E575C7" w:rsidP="00794936">
      <w:pPr>
        <w:pStyle w:val="odrkyfunkn"/>
      </w:pPr>
      <w:r>
        <w:t>stavby a zařízení pro zásobování vodou (vodojem, čerpací stanice, úpravny vody, …)</w:t>
      </w:r>
    </w:p>
    <w:p w:rsidR="00E575C7" w:rsidRDefault="00E575C7" w:rsidP="00794936">
      <w:pPr>
        <w:pStyle w:val="odrkyfunkn"/>
      </w:pPr>
      <w:r>
        <w:t>stavby a zařízení pro zásobování elektrickou energií (např. rozvodny)</w:t>
      </w:r>
    </w:p>
    <w:p w:rsidR="00E575C7" w:rsidRPr="008131B9" w:rsidRDefault="00E575C7" w:rsidP="00794936">
      <w:pPr>
        <w:pStyle w:val="odrkyfunkn"/>
      </w:pPr>
      <w:r>
        <w:t>stavby a zařízení pro nakládání s odpady ( sběrný dvůr, …)</w:t>
      </w:r>
    </w:p>
    <w:p w:rsidR="00E575C7" w:rsidRPr="00BC1237" w:rsidRDefault="00E575C7" w:rsidP="00B61AD1"/>
    <w:p w:rsidR="00E575C7" w:rsidRDefault="00E575C7" w:rsidP="00794936">
      <w:pPr>
        <w:pStyle w:val="funkn"/>
      </w:pPr>
      <w:r w:rsidRPr="00D402FC">
        <w:t>PŘÍPUSTNÉ VYUŽITÍ</w:t>
      </w:r>
      <w:r>
        <w:t>:</w:t>
      </w:r>
    </w:p>
    <w:p w:rsidR="00E575C7" w:rsidRDefault="00E575C7" w:rsidP="00794936">
      <w:pPr>
        <w:pStyle w:val="odrkyfunkn"/>
      </w:pPr>
      <w:r>
        <w:t>stavby a zařízení pro zajištění správy a provozu</w:t>
      </w:r>
    </w:p>
    <w:p w:rsidR="00E575C7" w:rsidRDefault="00E575C7" w:rsidP="00794936">
      <w:pPr>
        <w:pStyle w:val="odrkyfunkn"/>
      </w:pPr>
      <w:r>
        <w:t>plochy, sítě a koncová zařízení technické infrastruktury</w:t>
      </w:r>
    </w:p>
    <w:p w:rsidR="00E575C7" w:rsidRPr="00D055B7" w:rsidRDefault="00E575C7" w:rsidP="00794936">
      <w:pPr>
        <w:pStyle w:val="odrkyfunkn"/>
      </w:pPr>
      <w:r>
        <w:t>odstavná a parkovací stání pro obsluhu plochy</w:t>
      </w:r>
    </w:p>
    <w:p w:rsidR="00E575C7" w:rsidRDefault="00E575C7" w:rsidP="00794936">
      <w:pPr>
        <w:pStyle w:val="odrkyfunkn"/>
      </w:pPr>
      <w:r>
        <w:t>komunikace místní, účelové, pěší</w:t>
      </w:r>
    </w:p>
    <w:p w:rsidR="00E575C7" w:rsidRDefault="00E575C7" w:rsidP="00794936">
      <w:pPr>
        <w:pStyle w:val="odrkyfunkn"/>
      </w:pPr>
      <w:r>
        <w:t>prvky krajinné struktury ( porosty, drobné vodní plochy )</w:t>
      </w:r>
    </w:p>
    <w:p w:rsidR="00E575C7" w:rsidRPr="00DE0D80" w:rsidRDefault="00E575C7" w:rsidP="00794936">
      <w:pPr>
        <w:pStyle w:val="odrkyfunkn"/>
      </w:pPr>
      <w:r>
        <w:t>doprovodné sadovnické a zahradní úpravy</w:t>
      </w:r>
    </w:p>
    <w:p w:rsidR="00E575C7" w:rsidRPr="00BC1237" w:rsidRDefault="00E575C7" w:rsidP="00B61AD1"/>
    <w:p w:rsidR="00E575C7" w:rsidRPr="00F30B5C" w:rsidRDefault="00E575C7" w:rsidP="00794936">
      <w:pPr>
        <w:pStyle w:val="funkn"/>
      </w:pPr>
      <w:r w:rsidRPr="00F30B5C">
        <w:t>NEPŘÍPUSTNÉ VYUŽITÍ:</w:t>
      </w:r>
    </w:p>
    <w:p w:rsidR="00E575C7" w:rsidRDefault="00E575C7" w:rsidP="00794936">
      <w:pPr>
        <w:pStyle w:val="odrkyfunkn"/>
      </w:pPr>
      <w:r>
        <w:t>jiné využití než hlavní a přípustné</w:t>
      </w:r>
    </w:p>
    <w:p w:rsidR="00E575C7" w:rsidRDefault="00E575C7" w:rsidP="00B61AD1"/>
    <w:p w:rsidR="00E575C7" w:rsidRDefault="00E575C7" w:rsidP="00B61AD1">
      <w:r w:rsidRPr="00F30B5C">
        <w:t>Prostorové uspořádání:</w:t>
      </w:r>
    </w:p>
    <w:p w:rsidR="00E575C7" w:rsidRDefault="00E575C7" w:rsidP="00B61AD1">
      <w:r>
        <w:t>Vzhledem k charakteru ploch není stanoveno.</w:t>
      </w:r>
    </w:p>
    <w:p w:rsidR="00E575C7" w:rsidRDefault="00E575C7" w:rsidP="00B61AD1"/>
    <w:p w:rsidR="00E575C7" w:rsidRPr="00E575C7" w:rsidRDefault="00E575C7" w:rsidP="007070CA">
      <w:pPr>
        <w:pStyle w:val="Nadpis3"/>
      </w:pPr>
      <w:bookmarkStart w:id="32" w:name="_Toc511213089"/>
      <w:r w:rsidRPr="00E575C7">
        <w:t>PLOCHY DOPRAVNÍ  INFRASTRUKTURY</w:t>
      </w:r>
      <w:bookmarkEnd w:id="32"/>
    </w:p>
    <w:p w:rsidR="00E575C7" w:rsidRPr="00794936" w:rsidRDefault="00E575C7" w:rsidP="00794936">
      <w:pPr>
        <w:pStyle w:val="funkn"/>
        <w:rPr>
          <w:u w:val="single"/>
        </w:rPr>
      </w:pPr>
      <w:r w:rsidRPr="00794936">
        <w:rPr>
          <w:u w:val="single"/>
        </w:rPr>
        <w:t xml:space="preserve">DS – SILNIČNÍ DOPRAVA </w:t>
      </w:r>
    </w:p>
    <w:p w:rsidR="00E575C7" w:rsidRDefault="00E575C7" w:rsidP="00B61AD1"/>
    <w:p w:rsidR="00E575C7" w:rsidRDefault="00E575C7" w:rsidP="00794936">
      <w:pPr>
        <w:pStyle w:val="funkn"/>
      </w:pPr>
      <w:r w:rsidRPr="005F2D60">
        <w:t xml:space="preserve">Obsah: </w:t>
      </w:r>
    </w:p>
    <w:p w:rsidR="00E575C7" w:rsidRPr="00DE5E04" w:rsidRDefault="00E575C7" w:rsidP="00B61AD1">
      <w:r>
        <w:t>Plochy silnic a místních komunikací</w:t>
      </w:r>
    </w:p>
    <w:p w:rsidR="00E575C7" w:rsidRDefault="00E575C7" w:rsidP="00B61AD1"/>
    <w:p w:rsidR="00E575C7" w:rsidRDefault="00E575C7" w:rsidP="00794936">
      <w:pPr>
        <w:pStyle w:val="funkn"/>
      </w:pPr>
      <w:r w:rsidRPr="00CD6D62">
        <w:t>HLAVNÍ VYUŽITÍ</w:t>
      </w:r>
      <w:r>
        <w:t>:</w:t>
      </w:r>
    </w:p>
    <w:p w:rsidR="00E575C7" w:rsidRDefault="00E575C7" w:rsidP="00794936">
      <w:pPr>
        <w:pStyle w:val="odrkyfunkn"/>
      </w:pPr>
      <w:r>
        <w:t>silnice I., II. a III. třídy</w:t>
      </w:r>
      <w:r w:rsidR="00794936">
        <w:t xml:space="preserve"> </w:t>
      </w:r>
      <w:r>
        <w:t>(včetně ploch, na kterých jsou umístěny součásti komunikace jako náspy, opěrné zdi, mosty, doprovodná a izolační zeleň)</w:t>
      </w:r>
    </w:p>
    <w:p w:rsidR="00E575C7" w:rsidRPr="00EA3EB1" w:rsidRDefault="00E575C7" w:rsidP="00794936">
      <w:pPr>
        <w:pStyle w:val="odrkyfunkn"/>
      </w:pPr>
      <w:r>
        <w:t>místní a účelové komunikace</w:t>
      </w:r>
    </w:p>
    <w:p w:rsidR="00E575C7" w:rsidRDefault="00E575C7" w:rsidP="00B61AD1"/>
    <w:p w:rsidR="00E575C7" w:rsidRDefault="00E575C7" w:rsidP="00794936">
      <w:pPr>
        <w:pStyle w:val="funkn"/>
      </w:pPr>
      <w:r w:rsidRPr="00D402FC">
        <w:t>PŘÍPUSTNÉ VYUŽITÍ</w:t>
      </w:r>
      <w:r>
        <w:t>:</w:t>
      </w:r>
    </w:p>
    <w:p w:rsidR="00E575C7" w:rsidRDefault="00E575C7" w:rsidP="00794936">
      <w:pPr>
        <w:pStyle w:val="odrkyfunkn"/>
      </w:pPr>
      <w:r>
        <w:t xml:space="preserve">plochy staveb dopravních zařízení a dopravního vybavení </w:t>
      </w:r>
      <w:r w:rsidR="00794936">
        <w:t>(</w:t>
      </w:r>
      <w:r>
        <w:t>autobusové zastávky, odstavné a parkovací plochy, …)</w:t>
      </w:r>
    </w:p>
    <w:p w:rsidR="00E575C7" w:rsidRDefault="00E575C7" w:rsidP="00794936">
      <w:pPr>
        <w:pStyle w:val="odrkyfunkn"/>
      </w:pPr>
      <w:r>
        <w:t>plochy související technické infrastruktury</w:t>
      </w:r>
    </w:p>
    <w:p w:rsidR="00E575C7" w:rsidRDefault="00E575C7" w:rsidP="00794936">
      <w:pPr>
        <w:pStyle w:val="odrkyfunkn"/>
      </w:pPr>
      <w:r>
        <w:t>chodníky cyklistické stezky</w:t>
      </w:r>
    </w:p>
    <w:p w:rsidR="00E575C7" w:rsidRPr="00C75324" w:rsidRDefault="00E575C7" w:rsidP="00B61AD1"/>
    <w:p w:rsidR="00E575C7" w:rsidRPr="00F30B5C" w:rsidRDefault="00E575C7" w:rsidP="00794936">
      <w:pPr>
        <w:pStyle w:val="funkn"/>
      </w:pPr>
      <w:r w:rsidRPr="00F30B5C">
        <w:t>NEPŘÍPUSTNÉ VYUŽITÍ:</w:t>
      </w:r>
    </w:p>
    <w:p w:rsidR="00E575C7" w:rsidRDefault="00E575C7" w:rsidP="00794936">
      <w:pPr>
        <w:pStyle w:val="odrkyfunkn"/>
      </w:pPr>
      <w:r>
        <w:t>jiné využití než hlavní a přípustné</w:t>
      </w:r>
    </w:p>
    <w:p w:rsidR="00E575C7" w:rsidRPr="00585D35" w:rsidRDefault="00E575C7" w:rsidP="00B61AD1"/>
    <w:p w:rsidR="00E575C7" w:rsidRPr="00794936" w:rsidRDefault="00E575C7" w:rsidP="00B61AD1">
      <w:pPr>
        <w:rPr>
          <w:b/>
        </w:rPr>
      </w:pPr>
      <w:r w:rsidRPr="00794936">
        <w:rPr>
          <w:b/>
        </w:rPr>
        <w:t>Prostorové uspořádání:</w:t>
      </w:r>
    </w:p>
    <w:p w:rsidR="00E575C7" w:rsidRPr="002B0DE3" w:rsidRDefault="00E575C7" w:rsidP="00B61AD1">
      <w:pPr>
        <w:rPr>
          <w:b/>
        </w:rPr>
      </w:pPr>
      <w:r>
        <w:t>N</w:t>
      </w:r>
      <w:r w:rsidRPr="00BA42CA">
        <w:t>ení stanoven</w:t>
      </w:r>
      <w:r>
        <w:t>o</w:t>
      </w:r>
      <w:r w:rsidRPr="00BA42CA">
        <w:t xml:space="preserve"> vzhledem k</w:t>
      </w:r>
      <w:r>
        <w:t> </w:t>
      </w:r>
      <w:r w:rsidRPr="00BA42CA">
        <w:t>charakteru</w:t>
      </w:r>
      <w:r>
        <w:t xml:space="preserve"> ploch.</w:t>
      </w:r>
    </w:p>
    <w:p w:rsidR="008A07DE" w:rsidRDefault="008A07DE" w:rsidP="00B61AD1"/>
    <w:p w:rsidR="00D31428" w:rsidRDefault="00D31428">
      <w:pPr>
        <w:ind w:firstLine="0"/>
        <w:jc w:val="left"/>
        <w:rPr>
          <w:rFonts w:ascii="Cambria" w:hAnsi="Cambria"/>
          <w:b/>
          <w:caps/>
          <w:color w:val="548DD4"/>
          <w:spacing w:val="20"/>
        </w:rPr>
      </w:pPr>
      <w:bookmarkStart w:id="33" w:name="_Toc511213090"/>
      <w:r>
        <w:br w:type="page"/>
      </w:r>
    </w:p>
    <w:p w:rsidR="008A07DE" w:rsidRPr="008A07DE" w:rsidRDefault="008A07DE" w:rsidP="007070CA">
      <w:pPr>
        <w:pStyle w:val="Nadpis3"/>
      </w:pPr>
      <w:r w:rsidRPr="008A07DE">
        <w:t>PLOCHY SMÍŠENÉ NEZASTAVĚNÉ</w:t>
      </w:r>
      <w:bookmarkEnd w:id="33"/>
    </w:p>
    <w:p w:rsidR="00E575C7" w:rsidRPr="00794936" w:rsidRDefault="00E575C7" w:rsidP="00794936">
      <w:pPr>
        <w:pStyle w:val="funkn"/>
        <w:rPr>
          <w:u w:val="single"/>
        </w:rPr>
      </w:pPr>
      <w:r w:rsidRPr="00794936">
        <w:rPr>
          <w:u w:val="single"/>
        </w:rPr>
        <w:t xml:space="preserve">ZU – PLOCHY URBANISTICKÉ ZELENĚ </w:t>
      </w:r>
    </w:p>
    <w:p w:rsidR="00E575C7" w:rsidRPr="00EE609C" w:rsidRDefault="00E575C7" w:rsidP="00B61AD1"/>
    <w:p w:rsidR="00E575C7" w:rsidRDefault="00E575C7" w:rsidP="00794936">
      <w:pPr>
        <w:pStyle w:val="funkn"/>
      </w:pPr>
      <w:r w:rsidRPr="005F2D60">
        <w:t xml:space="preserve">Obsah: </w:t>
      </w:r>
    </w:p>
    <w:p w:rsidR="00E575C7" w:rsidRPr="00595C60" w:rsidRDefault="00E575C7" w:rsidP="00B61AD1">
      <w:pPr>
        <w:pStyle w:val="Seznam"/>
      </w:pPr>
      <w:r>
        <w:t>N</w:t>
      </w:r>
      <w:r w:rsidRPr="008E1FAD">
        <w:t xml:space="preserve">ezastavitelné polyfunkční plochy </w:t>
      </w:r>
      <w:r>
        <w:t>sloužící obecnému užívání – veřejně přístupné plochy.</w:t>
      </w:r>
    </w:p>
    <w:p w:rsidR="00E575C7" w:rsidRDefault="00E575C7" w:rsidP="00B61AD1"/>
    <w:p w:rsidR="00E575C7" w:rsidRPr="0017368F" w:rsidRDefault="00E575C7" w:rsidP="00794936">
      <w:pPr>
        <w:pStyle w:val="funkn"/>
      </w:pPr>
      <w:r w:rsidRPr="00CD6D62">
        <w:t>HLAVNÍ VYUŽITÍ</w:t>
      </w:r>
      <w:r>
        <w:t>:</w:t>
      </w:r>
    </w:p>
    <w:p w:rsidR="00E575C7" w:rsidRPr="00360100" w:rsidRDefault="00E575C7" w:rsidP="00794936">
      <w:pPr>
        <w:pStyle w:val="odrkyfunkn"/>
      </w:pPr>
      <w:r>
        <w:t>sadovnicky upravená zeleň</w:t>
      </w:r>
    </w:p>
    <w:p w:rsidR="00E575C7" w:rsidRPr="00950943" w:rsidRDefault="00E575C7" w:rsidP="00794936">
      <w:pPr>
        <w:pStyle w:val="odrkyfunkn"/>
      </w:pPr>
      <w:r>
        <w:t>náves, náměstí, ulice</w:t>
      </w:r>
    </w:p>
    <w:p w:rsidR="00E575C7" w:rsidRDefault="00E575C7" w:rsidP="00794936">
      <w:pPr>
        <w:pStyle w:val="odrkyfunkn"/>
      </w:pPr>
      <w:r>
        <w:t>stezky pro pěší a cyklisty</w:t>
      </w:r>
    </w:p>
    <w:p w:rsidR="00E575C7" w:rsidRPr="00595C60" w:rsidRDefault="00E575C7" w:rsidP="00B61AD1"/>
    <w:p w:rsidR="00E575C7" w:rsidRDefault="00E575C7" w:rsidP="00794936">
      <w:pPr>
        <w:pStyle w:val="funkn"/>
      </w:pPr>
      <w:r w:rsidRPr="00D402FC">
        <w:t>PŘÍPUSTNÉ VYUŽITÍ</w:t>
      </w:r>
      <w:r>
        <w:t>:</w:t>
      </w:r>
    </w:p>
    <w:p w:rsidR="00E575C7" w:rsidRDefault="00E575C7" w:rsidP="00794936">
      <w:pPr>
        <w:pStyle w:val="odrkyfunkn"/>
      </w:pPr>
      <w:r>
        <w:t>doprovodné prvky parkové zeleně, mobiliář, drobná architektura (pomník, památník, plastika, …)</w:t>
      </w:r>
    </w:p>
    <w:p w:rsidR="00E575C7" w:rsidRDefault="00E575C7" w:rsidP="00794936">
      <w:pPr>
        <w:pStyle w:val="odrkyfunkn"/>
      </w:pPr>
      <w:r>
        <w:t>vodní plochy a další vodní prvky ( např. fontány )</w:t>
      </w:r>
    </w:p>
    <w:p w:rsidR="00E575C7" w:rsidRDefault="00E575C7" w:rsidP="00794936">
      <w:pPr>
        <w:pStyle w:val="odrkyfunkn"/>
      </w:pPr>
      <w:r>
        <w:t>odstavná a parkovací stání</w:t>
      </w:r>
    </w:p>
    <w:p w:rsidR="00E575C7" w:rsidRDefault="00E575C7" w:rsidP="00794936">
      <w:pPr>
        <w:pStyle w:val="odrkyfunkn"/>
      </w:pPr>
      <w:r>
        <w:t>dětská hřiště</w:t>
      </w:r>
    </w:p>
    <w:p w:rsidR="00E575C7" w:rsidRDefault="00E575C7" w:rsidP="00794936">
      <w:pPr>
        <w:pStyle w:val="odrkyfunkn"/>
      </w:pPr>
      <w:r>
        <w:t>komunikace místní, účelové pro místní obsluhu</w:t>
      </w:r>
    </w:p>
    <w:p w:rsidR="00E575C7" w:rsidRPr="00595C60" w:rsidRDefault="00E575C7" w:rsidP="00794936">
      <w:pPr>
        <w:pStyle w:val="odrkyfunkn"/>
      </w:pPr>
      <w:r>
        <w:t>zařízení MHD ( zastávky, točky apod. ) místního významu</w:t>
      </w:r>
    </w:p>
    <w:p w:rsidR="00E575C7" w:rsidRDefault="00E575C7" w:rsidP="00B61AD1"/>
    <w:p w:rsidR="00E575C7" w:rsidRPr="00F30B5C" w:rsidRDefault="00E575C7" w:rsidP="00794936">
      <w:pPr>
        <w:pStyle w:val="funkn"/>
      </w:pPr>
      <w:r w:rsidRPr="00F30B5C">
        <w:t>NEPŘÍPUSTNÉ VYUŽITÍ:</w:t>
      </w:r>
    </w:p>
    <w:p w:rsidR="00E575C7" w:rsidRDefault="00E575C7" w:rsidP="00794936">
      <w:pPr>
        <w:pStyle w:val="odrkyfunkn"/>
      </w:pPr>
      <w:r>
        <w:t>jiné využití než hlavní a přípustné</w:t>
      </w:r>
    </w:p>
    <w:p w:rsidR="00E575C7" w:rsidRDefault="00E575C7" w:rsidP="00B61AD1"/>
    <w:p w:rsidR="00E575C7" w:rsidRDefault="00E575C7" w:rsidP="00B61AD1">
      <w:r w:rsidRPr="00F30B5C">
        <w:t>Prostorové uspořádání:</w:t>
      </w:r>
    </w:p>
    <w:p w:rsidR="00E575C7" w:rsidRPr="00EA3EB1" w:rsidRDefault="00E575C7" w:rsidP="00B61AD1">
      <w:pPr>
        <w:rPr>
          <w:b/>
        </w:rPr>
      </w:pPr>
      <w:r>
        <w:t>N</w:t>
      </w:r>
      <w:r w:rsidRPr="00BA42CA">
        <w:t>ení stanoven</w:t>
      </w:r>
      <w:r>
        <w:t>o</w:t>
      </w:r>
      <w:r w:rsidRPr="00BA42CA">
        <w:t xml:space="preserve"> vzhledem k</w:t>
      </w:r>
      <w:r>
        <w:t> </w:t>
      </w:r>
      <w:r w:rsidRPr="00BA42CA">
        <w:t>charakteru</w:t>
      </w:r>
      <w:r>
        <w:t xml:space="preserve"> ploch</w:t>
      </w:r>
    </w:p>
    <w:p w:rsidR="00E575C7" w:rsidRDefault="00E575C7" w:rsidP="00B61AD1"/>
    <w:p w:rsidR="00E575C7" w:rsidRPr="00535478" w:rsidRDefault="00E575C7" w:rsidP="00535478">
      <w:pPr>
        <w:pStyle w:val="funkn"/>
        <w:rPr>
          <w:u w:val="single"/>
        </w:rPr>
      </w:pPr>
      <w:r w:rsidRPr="00535478">
        <w:rPr>
          <w:u w:val="single"/>
        </w:rPr>
        <w:t xml:space="preserve">ZH – ZAHRADY </w:t>
      </w:r>
    </w:p>
    <w:p w:rsidR="00E575C7" w:rsidRPr="00EE609C" w:rsidRDefault="00E575C7" w:rsidP="00B61AD1"/>
    <w:p w:rsidR="00E575C7" w:rsidRDefault="00E575C7" w:rsidP="00535478">
      <w:pPr>
        <w:pStyle w:val="funkn"/>
      </w:pPr>
      <w:r w:rsidRPr="005F2D60">
        <w:t xml:space="preserve">Obsah: </w:t>
      </w:r>
    </w:p>
    <w:p w:rsidR="00E575C7" w:rsidRPr="00595C60" w:rsidRDefault="00E575C7" w:rsidP="00B61AD1">
      <w:pPr>
        <w:pStyle w:val="Seznam"/>
      </w:pPr>
      <w:r>
        <w:t>Plochy zahrad samostatných i sdružených do větších celků.</w:t>
      </w:r>
    </w:p>
    <w:p w:rsidR="00E575C7" w:rsidRDefault="00E575C7" w:rsidP="00B61AD1"/>
    <w:p w:rsidR="00E575C7" w:rsidRPr="0017368F" w:rsidRDefault="00E575C7" w:rsidP="00535478">
      <w:pPr>
        <w:pStyle w:val="funkn"/>
      </w:pPr>
      <w:r w:rsidRPr="00CD6D62">
        <w:t>HLAVNÍ VYUŽITÍ</w:t>
      </w:r>
      <w:r>
        <w:t>:</w:t>
      </w:r>
    </w:p>
    <w:p w:rsidR="00E575C7" w:rsidRPr="00360100" w:rsidRDefault="00E575C7" w:rsidP="00B61AD1">
      <w:pPr>
        <w:numPr>
          <w:ilvl w:val="0"/>
          <w:numId w:val="13"/>
        </w:numPr>
      </w:pPr>
      <w:r>
        <w:t>pozemky zahrad, sadů</w:t>
      </w:r>
    </w:p>
    <w:p w:rsidR="00E575C7" w:rsidRPr="00595C60" w:rsidRDefault="00E575C7" w:rsidP="00B61AD1"/>
    <w:p w:rsidR="00E575C7" w:rsidRDefault="00E575C7" w:rsidP="00535478">
      <w:pPr>
        <w:pStyle w:val="funkn"/>
      </w:pPr>
      <w:r w:rsidRPr="00D402FC">
        <w:t>PŘÍPUSTNÉ VYUŽITÍ</w:t>
      </w:r>
      <w:r>
        <w:t>:</w:t>
      </w:r>
    </w:p>
    <w:p w:rsidR="00E575C7" w:rsidRDefault="00E575C7" w:rsidP="00B61AD1">
      <w:pPr>
        <w:numPr>
          <w:ilvl w:val="0"/>
          <w:numId w:val="14"/>
        </w:numPr>
      </w:pPr>
      <w:r>
        <w:t>drobné zahradní stavby ( např. přístřešky, skleníky )</w:t>
      </w:r>
    </w:p>
    <w:p w:rsidR="00E575C7" w:rsidRDefault="00E575C7" w:rsidP="00B61AD1">
      <w:pPr>
        <w:numPr>
          <w:ilvl w:val="0"/>
          <w:numId w:val="14"/>
        </w:numPr>
      </w:pPr>
      <w:r>
        <w:t>prvky krajinné struktury ( např. plošné a liniové porosty, drobné vodní plochy, … )</w:t>
      </w:r>
    </w:p>
    <w:p w:rsidR="00E575C7" w:rsidRDefault="00E575C7" w:rsidP="00B61AD1">
      <w:pPr>
        <w:numPr>
          <w:ilvl w:val="0"/>
          <w:numId w:val="14"/>
        </w:numPr>
      </w:pPr>
      <w:r>
        <w:t xml:space="preserve">komunikace pěší, cyklistické a účelové sloužící pro místní obsluhu </w:t>
      </w:r>
    </w:p>
    <w:p w:rsidR="00E575C7" w:rsidRPr="00EA3EB1" w:rsidRDefault="00E575C7" w:rsidP="00B61AD1">
      <w:pPr>
        <w:numPr>
          <w:ilvl w:val="0"/>
          <w:numId w:val="14"/>
        </w:numPr>
      </w:pPr>
      <w:r>
        <w:t>objekty technické infrastruktury pro místní obsluhu</w:t>
      </w:r>
    </w:p>
    <w:p w:rsidR="00E575C7" w:rsidRDefault="00E575C7" w:rsidP="00B61AD1"/>
    <w:p w:rsidR="00E575C7" w:rsidRPr="00F30B5C" w:rsidRDefault="00E575C7" w:rsidP="00535478">
      <w:pPr>
        <w:pStyle w:val="funkn"/>
      </w:pPr>
      <w:r w:rsidRPr="00F30B5C">
        <w:t>NEPŘÍPUSTNÉ VYUŽITÍ:</w:t>
      </w:r>
    </w:p>
    <w:p w:rsidR="00E575C7" w:rsidRDefault="00E575C7" w:rsidP="00B61AD1">
      <w:pPr>
        <w:numPr>
          <w:ilvl w:val="0"/>
          <w:numId w:val="8"/>
        </w:numPr>
      </w:pPr>
      <w:r>
        <w:t>jiné využití než hlavní a přípustné</w:t>
      </w:r>
    </w:p>
    <w:p w:rsidR="00E575C7" w:rsidRDefault="00E575C7" w:rsidP="00B61AD1"/>
    <w:p w:rsidR="00E575C7" w:rsidRPr="00C75324" w:rsidRDefault="00E575C7" w:rsidP="00B61AD1">
      <w:r>
        <w:t>27</w:t>
      </w:r>
    </w:p>
    <w:p w:rsidR="00E575C7" w:rsidRDefault="00E575C7" w:rsidP="00B61AD1">
      <w:r w:rsidRPr="00F30B5C">
        <w:t>Prostorové uspořádání:</w:t>
      </w:r>
      <w:r w:rsidRPr="00BA42CA">
        <w:tab/>
      </w:r>
    </w:p>
    <w:p w:rsidR="00E575C7" w:rsidRPr="00F3059A" w:rsidRDefault="00E575C7" w:rsidP="00B61AD1">
      <w:pPr>
        <w:rPr>
          <w:b/>
        </w:rPr>
      </w:pPr>
      <w:r>
        <w:t>N</w:t>
      </w:r>
      <w:r w:rsidRPr="00BA42CA">
        <w:t>ení stanoven</w:t>
      </w:r>
      <w:r>
        <w:t>o</w:t>
      </w:r>
      <w:r w:rsidRPr="00BA42CA">
        <w:t xml:space="preserve"> vzhledem k</w:t>
      </w:r>
      <w:r>
        <w:t> </w:t>
      </w:r>
      <w:r w:rsidRPr="00BA42CA">
        <w:t>charakteru</w:t>
      </w:r>
      <w:r>
        <w:t xml:space="preserve"> ploch.</w:t>
      </w:r>
    </w:p>
    <w:p w:rsidR="00E575C7" w:rsidRDefault="00E575C7" w:rsidP="00B61AD1"/>
    <w:p w:rsidR="007070CA" w:rsidRDefault="007070CA" w:rsidP="00B61AD1"/>
    <w:p w:rsidR="00E575C7" w:rsidRPr="00535478" w:rsidRDefault="00E575C7" w:rsidP="00535478">
      <w:pPr>
        <w:pStyle w:val="funkn"/>
        <w:rPr>
          <w:u w:val="single"/>
        </w:rPr>
      </w:pPr>
      <w:r w:rsidRPr="00535478">
        <w:rPr>
          <w:u w:val="single"/>
        </w:rPr>
        <w:t xml:space="preserve">HB – HŘBITOVY </w:t>
      </w:r>
    </w:p>
    <w:p w:rsidR="00E575C7" w:rsidRPr="00EE609C" w:rsidRDefault="00E575C7" w:rsidP="00B61AD1"/>
    <w:p w:rsidR="00E575C7" w:rsidRDefault="00E575C7" w:rsidP="00535478">
      <w:pPr>
        <w:pStyle w:val="funkn"/>
      </w:pPr>
      <w:r w:rsidRPr="005F2D60">
        <w:t xml:space="preserve">Obsah: </w:t>
      </w:r>
    </w:p>
    <w:p w:rsidR="00E575C7" w:rsidRPr="002B0DE3" w:rsidRDefault="00E575C7" w:rsidP="00B61AD1">
      <w:pPr>
        <w:pStyle w:val="Seznam"/>
      </w:pPr>
      <w:r>
        <w:t xml:space="preserve">Plocha hřbitovů. </w:t>
      </w:r>
    </w:p>
    <w:p w:rsidR="00E575C7" w:rsidRDefault="00E575C7" w:rsidP="00B61AD1"/>
    <w:p w:rsidR="00E575C7" w:rsidRPr="0017368F" w:rsidRDefault="00E575C7" w:rsidP="00535478">
      <w:pPr>
        <w:pStyle w:val="funkn"/>
      </w:pPr>
      <w:r w:rsidRPr="00CD6D62">
        <w:t>HLAVNÍ VYUŽITÍ</w:t>
      </w:r>
      <w:r>
        <w:t>:</w:t>
      </w:r>
    </w:p>
    <w:p w:rsidR="00E575C7" w:rsidRDefault="00E575C7" w:rsidP="00B61AD1">
      <w:pPr>
        <w:numPr>
          <w:ilvl w:val="0"/>
          <w:numId w:val="13"/>
        </w:numPr>
      </w:pPr>
      <w:r>
        <w:t>hroby a hrobky</w:t>
      </w:r>
    </w:p>
    <w:p w:rsidR="00E575C7" w:rsidRDefault="00E575C7" w:rsidP="00B61AD1">
      <w:pPr>
        <w:numPr>
          <w:ilvl w:val="0"/>
          <w:numId w:val="13"/>
        </w:numPr>
      </w:pPr>
      <w:r>
        <w:t>urnové háje</w:t>
      </w:r>
    </w:p>
    <w:p w:rsidR="00E575C7" w:rsidRDefault="00E575C7" w:rsidP="00B61AD1">
      <w:pPr>
        <w:numPr>
          <w:ilvl w:val="0"/>
          <w:numId w:val="13"/>
        </w:numPr>
      </w:pPr>
      <w:r>
        <w:t>rozptylové louky</w:t>
      </w:r>
    </w:p>
    <w:p w:rsidR="00E575C7" w:rsidRPr="00360100" w:rsidRDefault="00E575C7" w:rsidP="00B61AD1">
      <w:pPr>
        <w:numPr>
          <w:ilvl w:val="0"/>
          <w:numId w:val="13"/>
        </w:numPr>
      </w:pPr>
      <w:r>
        <w:t xml:space="preserve">sadovnicky upravené plochy </w:t>
      </w:r>
    </w:p>
    <w:p w:rsidR="00E575C7" w:rsidRDefault="00E575C7" w:rsidP="00B61AD1"/>
    <w:p w:rsidR="00E575C7" w:rsidRDefault="00E575C7" w:rsidP="00535478">
      <w:pPr>
        <w:pStyle w:val="funkn"/>
      </w:pPr>
      <w:r w:rsidRPr="00D402FC">
        <w:t>PŘÍPUSTNÉ VYUŽITÍ</w:t>
      </w:r>
      <w:r>
        <w:t>:</w:t>
      </w:r>
    </w:p>
    <w:p w:rsidR="00E575C7" w:rsidRDefault="00E575C7" w:rsidP="00B61AD1">
      <w:pPr>
        <w:numPr>
          <w:ilvl w:val="0"/>
          <w:numId w:val="14"/>
        </w:numPr>
      </w:pPr>
      <w:r>
        <w:t>stavby pro obřady</w:t>
      </w:r>
    </w:p>
    <w:p w:rsidR="00E575C7" w:rsidRDefault="00E575C7" w:rsidP="00B61AD1">
      <w:pPr>
        <w:numPr>
          <w:ilvl w:val="0"/>
          <w:numId w:val="14"/>
        </w:numPr>
      </w:pPr>
      <w:r>
        <w:t>prvky krajinné struktury ( např. plošné a liniové porosty, drobné vodní plochy, … )</w:t>
      </w:r>
    </w:p>
    <w:p w:rsidR="00E575C7" w:rsidRDefault="00E575C7" w:rsidP="00B61AD1">
      <w:pPr>
        <w:numPr>
          <w:ilvl w:val="0"/>
          <w:numId w:val="14"/>
        </w:numPr>
      </w:pPr>
      <w:r>
        <w:t xml:space="preserve">komunikace pěší, cyklistické a účelové sloužící pro místní obsluhu </w:t>
      </w:r>
    </w:p>
    <w:p w:rsidR="00E575C7" w:rsidRDefault="00E575C7" w:rsidP="00B61AD1">
      <w:pPr>
        <w:numPr>
          <w:ilvl w:val="0"/>
          <w:numId w:val="14"/>
        </w:numPr>
      </w:pPr>
      <w:r>
        <w:t>objekty technické infrastruktury pro místní obsluhu</w:t>
      </w:r>
    </w:p>
    <w:p w:rsidR="00E575C7" w:rsidRDefault="00E575C7" w:rsidP="00B61AD1">
      <w:pPr>
        <w:numPr>
          <w:ilvl w:val="0"/>
          <w:numId w:val="14"/>
        </w:numPr>
      </w:pPr>
      <w:r>
        <w:t>odstavné a parkovací plochy automobilů sloužící pro místní obsluhu hřbitova</w:t>
      </w:r>
    </w:p>
    <w:p w:rsidR="00E575C7" w:rsidRPr="00A92C42" w:rsidRDefault="00E575C7" w:rsidP="00B61AD1">
      <w:pPr>
        <w:numPr>
          <w:ilvl w:val="0"/>
          <w:numId w:val="14"/>
        </w:numPr>
      </w:pPr>
      <w:r>
        <w:t>stavby a zařízení pro zajištění správy a provozu</w:t>
      </w:r>
    </w:p>
    <w:p w:rsidR="00E575C7" w:rsidRDefault="00E575C7" w:rsidP="00B61AD1"/>
    <w:p w:rsidR="00E575C7" w:rsidRPr="00F30B5C" w:rsidRDefault="00E575C7" w:rsidP="00535478">
      <w:pPr>
        <w:pStyle w:val="funkn"/>
      </w:pPr>
      <w:r w:rsidRPr="00F30B5C">
        <w:t>NEPŘÍPUSTNÉ VYUŽITÍ:</w:t>
      </w:r>
    </w:p>
    <w:p w:rsidR="00E575C7" w:rsidRDefault="00E575C7" w:rsidP="00B61AD1">
      <w:pPr>
        <w:numPr>
          <w:ilvl w:val="0"/>
          <w:numId w:val="8"/>
        </w:numPr>
      </w:pPr>
      <w:r>
        <w:t>jiné využití než hlavní a přípustné</w:t>
      </w:r>
    </w:p>
    <w:p w:rsidR="00E575C7" w:rsidRDefault="00E575C7" w:rsidP="00B61AD1"/>
    <w:p w:rsidR="00E575C7" w:rsidRDefault="00E575C7" w:rsidP="00B61AD1">
      <w:r w:rsidRPr="00F30B5C">
        <w:t>Prostorové uspořádání:</w:t>
      </w:r>
      <w:r w:rsidRPr="00BA42CA">
        <w:tab/>
      </w:r>
    </w:p>
    <w:p w:rsidR="00E575C7" w:rsidRPr="00F3059A" w:rsidRDefault="00E575C7" w:rsidP="00B61AD1">
      <w:pPr>
        <w:rPr>
          <w:b/>
        </w:rPr>
      </w:pPr>
      <w:r>
        <w:t>N</w:t>
      </w:r>
      <w:r w:rsidRPr="00BA42CA">
        <w:t>ení stanoven</w:t>
      </w:r>
      <w:r>
        <w:t>o</w:t>
      </w:r>
      <w:r w:rsidRPr="00BA42CA">
        <w:t xml:space="preserve"> vzhledem k</w:t>
      </w:r>
      <w:r>
        <w:t> </w:t>
      </w:r>
      <w:r w:rsidRPr="00BA42CA">
        <w:t>charakteru</w:t>
      </w:r>
      <w:r>
        <w:t xml:space="preserve"> ploch.</w:t>
      </w:r>
    </w:p>
    <w:p w:rsidR="00E575C7" w:rsidRDefault="00E575C7" w:rsidP="00B61AD1"/>
    <w:p w:rsidR="007070CA" w:rsidRDefault="007070CA" w:rsidP="00B61AD1"/>
    <w:p w:rsidR="00E575C7" w:rsidRPr="00535478" w:rsidRDefault="00E575C7" w:rsidP="00535478">
      <w:pPr>
        <w:pStyle w:val="funkn"/>
        <w:rPr>
          <w:u w:val="single"/>
        </w:rPr>
      </w:pPr>
      <w:r w:rsidRPr="00535478">
        <w:rPr>
          <w:u w:val="single"/>
        </w:rPr>
        <w:t>NS – OSTATNÍ KRAJINNÁ ZELEŇ</w:t>
      </w:r>
    </w:p>
    <w:p w:rsidR="00E575C7" w:rsidRDefault="00E575C7" w:rsidP="00B61AD1"/>
    <w:p w:rsidR="00E575C7" w:rsidRDefault="00E575C7" w:rsidP="00535478">
      <w:pPr>
        <w:pStyle w:val="funkn"/>
      </w:pPr>
      <w:r w:rsidRPr="005F2D60">
        <w:t xml:space="preserve">Obsah: </w:t>
      </w:r>
    </w:p>
    <w:p w:rsidR="00E575C7" w:rsidRDefault="00E575C7" w:rsidP="00B61AD1">
      <w:r>
        <w:t>N</w:t>
      </w:r>
      <w:r w:rsidRPr="00C02B2B">
        <w:t>ezastavitelné polyfunkční plochy určené pro krajinné prostředí bez specifikace využití</w:t>
      </w:r>
      <w:r>
        <w:t xml:space="preserve"> - plochy krajinné struktury s porosty dřevinnými, keřovými a travními. Plochy ostatní krajinné zeleně zahrnují články územního systému ekologické stability krajiny ( ÚSES ) na pozemcích zemědělského půdního fondu. </w:t>
      </w:r>
    </w:p>
    <w:p w:rsidR="00E575C7" w:rsidRDefault="00E575C7" w:rsidP="00B61AD1"/>
    <w:p w:rsidR="00E575C7" w:rsidRPr="0017368F" w:rsidRDefault="00E575C7" w:rsidP="00535478">
      <w:pPr>
        <w:pStyle w:val="funkn"/>
      </w:pPr>
      <w:r w:rsidRPr="00CD6D62">
        <w:t>HLAVNÍ VYUŽITÍ</w:t>
      </w:r>
      <w:r>
        <w:t>:</w:t>
      </w:r>
    </w:p>
    <w:p w:rsidR="00E575C7" w:rsidRPr="00360100" w:rsidRDefault="00E575C7" w:rsidP="00535478">
      <w:pPr>
        <w:pStyle w:val="odrkyfunkn"/>
      </w:pPr>
      <w:r>
        <w:t>liniové a plošné keřové a nelesní stromové porosty pro ekologickou stabilizaci krajiny</w:t>
      </w:r>
      <w:r w:rsidR="00535478">
        <w:t xml:space="preserve"> (</w:t>
      </w:r>
      <w:r>
        <w:t>např. stromořadí, remízy, meze)</w:t>
      </w:r>
    </w:p>
    <w:p w:rsidR="00E575C7" w:rsidRDefault="00E575C7" w:rsidP="00535478">
      <w:pPr>
        <w:pStyle w:val="odrkyfunkn"/>
      </w:pPr>
      <w:r>
        <w:t>břehové porosty řek</w:t>
      </w:r>
    </w:p>
    <w:p w:rsidR="00E575C7" w:rsidRDefault="00E575C7" w:rsidP="00B61AD1"/>
    <w:p w:rsidR="00E575C7" w:rsidRPr="00CF12AD" w:rsidRDefault="00E575C7" w:rsidP="00535478">
      <w:pPr>
        <w:pStyle w:val="funkn"/>
      </w:pPr>
      <w:r w:rsidRPr="00D402FC">
        <w:t>PŘÍPUSTNÉ VYUŽITÍ</w:t>
      </w:r>
      <w:r>
        <w:t>:</w:t>
      </w:r>
    </w:p>
    <w:p w:rsidR="00E575C7" w:rsidRDefault="00E575C7" w:rsidP="00535478">
      <w:pPr>
        <w:pStyle w:val="odrkyfunkn"/>
      </w:pPr>
      <w:r>
        <w:t>stezky pro pěší a cyklisty</w:t>
      </w:r>
    </w:p>
    <w:p w:rsidR="00E575C7" w:rsidRDefault="00E575C7" w:rsidP="00535478">
      <w:pPr>
        <w:pStyle w:val="odrkyfunkn"/>
      </w:pPr>
      <w:r>
        <w:t>jezdecké stezky</w:t>
      </w:r>
    </w:p>
    <w:p w:rsidR="00E575C7" w:rsidRDefault="00E575C7" w:rsidP="00535478">
      <w:pPr>
        <w:pStyle w:val="odrkyfunkn"/>
      </w:pPr>
      <w:r>
        <w:t>pozemky určené k plnění funkcí lesa</w:t>
      </w:r>
    </w:p>
    <w:p w:rsidR="00E575C7" w:rsidRDefault="00E575C7" w:rsidP="00535478">
      <w:pPr>
        <w:pStyle w:val="odrkyfunkn"/>
      </w:pPr>
      <w:r>
        <w:t>pozemky vodních ploch a vodních toků</w:t>
      </w:r>
    </w:p>
    <w:p w:rsidR="00E575C7" w:rsidRDefault="00E575C7" w:rsidP="00535478">
      <w:pPr>
        <w:pStyle w:val="odrkyfunkn"/>
      </w:pPr>
      <w:r>
        <w:t>plochy přirozených a přírodě blízkých ekosystémů</w:t>
      </w:r>
    </w:p>
    <w:p w:rsidR="00E575C7" w:rsidRPr="008F0BB4" w:rsidRDefault="00E575C7" w:rsidP="00535478">
      <w:pPr>
        <w:pStyle w:val="odrkyfunkn"/>
      </w:pPr>
      <w:r>
        <w:t>rekreační</w:t>
      </w:r>
      <w:r w:rsidR="00535478">
        <w:t xml:space="preserve"> plochy přírodního charakteru (</w:t>
      </w:r>
      <w:r>
        <w:t>pobytové louky, ...)</w:t>
      </w:r>
    </w:p>
    <w:p w:rsidR="00E575C7" w:rsidRDefault="00E575C7" w:rsidP="00DC5F71">
      <w:pPr>
        <w:pStyle w:val="odrkyfunkn"/>
      </w:pPr>
      <w:r>
        <w:t>plochy související dopravní nebo technické infrastruktury a veřejných prostranství slučitelné s účelem ochrany přírody a krajiny</w:t>
      </w:r>
    </w:p>
    <w:p w:rsidR="00DC5F71" w:rsidRDefault="00DC5F71" w:rsidP="00DC5F71">
      <w:pPr>
        <w:pStyle w:val="odrkyfunkn"/>
        <w:numPr>
          <w:ilvl w:val="0"/>
          <w:numId w:val="0"/>
        </w:numPr>
        <w:ind w:left="720" w:hanging="360"/>
      </w:pPr>
    </w:p>
    <w:p w:rsidR="00DC5F71" w:rsidRPr="00CF12AD" w:rsidRDefault="00DC5F71" w:rsidP="00DC5F71">
      <w:pPr>
        <w:pStyle w:val="funkn"/>
      </w:pPr>
      <w:r>
        <w:t xml:space="preserve">PODMÍNĚNĚ </w:t>
      </w:r>
      <w:r w:rsidRPr="00D402FC">
        <w:t>PŘÍPUSTNÉ VYUŽITÍ</w:t>
      </w:r>
      <w:r>
        <w:t>:</w:t>
      </w:r>
    </w:p>
    <w:p w:rsidR="00DC5F71" w:rsidRDefault="00DC5F71" w:rsidP="00DC5F71">
      <w:pPr>
        <w:pStyle w:val="odrkyfunkn"/>
      </w:pPr>
      <w:r>
        <w:t>rybářské chaty na pozem</w:t>
      </w:r>
      <w:r w:rsidR="009C542C">
        <w:t>cích</w:t>
      </w:r>
      <w:r>
        <w:t xml:space="preserve"> parc. č. </w:t>
      </w:r>
      <w:r w:rsidR="009C542C">
        <w:t>477, 478/2 a 479/3 a 951/5</w:t>
      </w:r>
      <w:r>
        <w:t xml:space="preserve"> k.ú. Vlkošov za podmínky, že jednotlivé chaty ani pozemek nebudou oploceny </w:t>
      </w:r>
    </w:p>
    <w:p w:rsidR="00DC5F71" w:rsidRDefault="00DC5F71" w:rsidP="00535478">
      <w:pPr>
        <w:pStyle w:val="funkn"/>
      </w:pPr>
    </w:p>
    <w:p w:rsidR="00E575C7" w:rsidRPr="00F30B5C" w:rsidRDefault="00E575C7" w:rsidP="00535478">
      <w:pPr>
        <w:pStyle w:val="funkn"/>
      </w:pPr>
      <w:r w:rsidRPr="00F30B5C">
        <w:t>NEPŘÍPUSTNÉ VYUŽITÍ:</w:t>
      </w:r>
    </w:p>
    <w:p w:rsidR="00E575C7" w:rsidRDefault="00E575C7" w:rsidP="00535478">
      <w:pPr>
        <w:pStyle w:val="odrkyfunkn"/>
      </w:pPr>
      <w:r>
        <w:t>jiné využití než hlavní a přípustné</w:t>
      </w:r>
    </w:p>
    <w:p w:rsidR="00E575C7" w:rsidRPr="00C75324" w:rsidRDefault="00E575C7" w:rsidP="00B61AD1"/>
    <w:p w:rsidR="00E575C7" w:rsidRPr="00535478" w:rsidRDefault="00E575C7" w:rsidP="00B61AD1">
      <w:pPr>
        <w:rPr>
          <w:b/>
        </w:rPr>
      </w:pPr>
      <w:r w:rsidRPr="00535478">
        <w:rPr>
          <w:b/>
        </w:rPr>
        <w:t>Prostorové uspořádání:</w:t>
      </w:r>
    </w:p>
    <w:p w:rsidR="00E575C7" w:rsidRPr="00F3059A" w:rsidRDefault="00E575C7" w:rsidP="00B61AD1">
      <w:pPr>
        <w:rPr>
          <w:b/>
        </w:rPr>
      </w:pPr>
      <w:r>
        <w:t>N</w:t>
      </w:r>
      <w:r w:rsidRPr="00BA42CA">
        <w:t>ení stanoven</w:t>
      </w:r>
      <w:r>
        <w:t>o</w:t>
      </w:r>
      <w:r w:rsidRPr="00BA42CA">
        <w:t xml:space="preserve"> vzhledem k</w:t>
      </w:r>
      <w:r>
        <w:t> </w:t>
      </w:r>
      <w:r w:rsidRPr="00BA42CA">
        <w:t>charakteru</w:t>
      </w:r>
      <w:r>
        <w:t xml:space="preserve"> ploch.</w:t>
      </w:r>
    </w:p>
    <w:p w:rsidR="008A07DE" w:rsidRDefault="008A07DE" w:rsidP="00B61AD1"/>
    <w:p w:rsidR="008A07DE" w:rsidRPr="008A07DE" w:rsidRDefault="008A07DE" w:rsidP="007070CA">
      <w:pPr>
        <w:pStyle w:val="Nadpis3"/>
      </w:pPr>
      <w:bookmarkStart w:id="34" w:name="_Toc511213091"/>
      <w:r w:rsidRPr="008A07DE">
        <w:t>PLOCHY VODNÍ A VODOHOSPODÁŘSKÉ</w:t>
      </w:r>
      <w:bookmarkEnd w:id="34"/>
    </w:p>
    <w:p w:rsidR="008A07DE" w:rsidRPr="00535478" w:rsidRDefault="008A07DE" w:rsidP="00535478">
      <w:pPr>
        <w:pStyle w:val="funkn"/>
        <w:rPr>
          <w:u w:val="single"/>
        </w:rPr>
      </w:pPr>
      <w:r w:rsidRPr="00535478">
        <w:rPr>
          <w:u w:val="single"/>
        </w:rPr>
        <w:t>VV – VODNÍ PLOCHY A TOKY</w:t>
      </w:r>
    </w:p>
    <w:p w:rsidR="008A07DE" w:rsidRPr="00C75324" w:rsidRDefault="008A07DE" w:rsidP="00B61AD1"/>
    <w:p w:rsidR="008A07DE" w:rsidRDefault="008A07DE" w:rsidP="00535478">
      <w:pPr>
        <w:pStyle w:val="funkn"/>
      </w:pPr>
      <w:r w:rsidRPr="005F2D60">
        <w:t xml:space="preserve">Obsah: </w:t>
      </w:r>
    </w:p>
    <w:p w:rsidR="008A07DE" w:rsidRDefault="008A07DE" w:rsidP="00B61AD1">
      <w:pPr>
        <w:rPr>
          <w:b/>
          <w:sz w:val="32"/>
          <w:szCs w:val="32"/>
        </w:rPr>
      </w:pPr>
      <w:r>
        <w:t xml:space="preserve">Plochy řek, rybníků, nádrží a drobných vodních toků, které plní funkce ekologicko-stabilizační, rekreační, estetické a hospodářské.  </w:t>
      </w:r>
    </w:p>
    <w:p w:rsidR="008A07DE" w:rsidRPr="0017368F" w:rsidRDefault="008A07DE" w:rsidP="00535478">
      <w:pPr>
        <w:pStyle w:val="funkn"/>
      </w:pPr>
      <w:r w:rsidRPr="00CD6D62">
        <w:t>HLAVNÍ VYUŽITÍ</w:t>
      </w:r>
      <w:r>
        <w:t>:</w:t>
      </w:r>
    </w:p>
    <w:p w:rsidR="008A07DE" w:rsidRDefault="008A07DE" w:rsidP="00535478">
      <w:pPr>
        <w:pStyle w:val="odrkyfunkn"/>
      </w:pPr>
      <w:r>
        <w:t>přirozené, upravené a umělé vodní toky pro  vodohospodářské a rekreační využití a ekologickou stabilizaci krajiny včetně doprovodných porostů</w:t>
      </w:r>
    </w:p>
    <w:p w:rsidR="008A07DE" w:rsidRDefault="008A07DE" w:rsidP="00535478">
      <w:pPr>
        <w:pStyle w:val="odrkyfunkn"/>
      </w:pPr>
      <w:r>
        <w:t>vodní plochy</w:t>
      </w:r>
    </w:p>
    <w:p w:rsidR="008A07DE" w:rsidRPr="00C75324" w:rsidRDefault="008A07DE" w:rsidP="00B61AD1"/>
    <w:p w:rsidR="008A07DE" w:rsidRPr="00CF12AD" w:rsidRDefault="008A07DE" w:rsidP="00535478">
      <w:pPr>
        <w:pStyle w:val="funkn"/>
      </w:pPr>
      <w:r w:rsidRPr="00D402FC">
        <w:t>PŘÍPUSTNÉ VYUŽITÍ</w:t>
      </w:r>
      <w:r>
        <w:t>:</w:t>
      </w:r>
    </w:p>
    <w:p w:rsidR="008A07DE" w:rsidRDefault="008A07DE" w:rsidP="00535478">
      <w:pPr>
        <w:pStyle w:val="odrkyfunkn"/>
      </w:pPr>
      <w:r>
        <w:t>plochy určené pro převažující vodohospodářské využití</w:t>
      </w:r>
    </w:p>
    <w:p w:rsidR="008A07DE" w:rsidRDefault="008A07DE" w:rsidP="00535478">
      <w:pPr>
        <w:pStyle w:val="odrkyfunkn"/>
      </w:pPr>
      <w:r>
        <w:t>objekty technické infrastruktury ( sítě, zařízení ) pro místní obsluhu</w:t>
      </w:r>
    </w:p>
    <w:p w:rsidR="008A07DE" w:rsidRPr="00C75324" w:rsidRDefault="008A07DE" w:rsidP="00B61AD1"/>
    <w:p w:rsidR="008A07DE" w:rsidRPr="00F30B5C" w:rsidRDefault="008A07DE" w:rsidP="00535478">
      <w:pPr>
        <w:pStyle w:val="funkn"/>
      </w:pPr>
      <w:r w:rsidRPr="00F30B5C">
        <w:t>NEPŘÍPUSTNÉ VYUŽITÍ:</w:t>
      </w:r>
    </w:p>
    <w:p w:rsidR="008A07DE" w:rsidRDefault="008A07DE" w:rsidP="00535478">
      <w:pPr>
        <w:pStyle w:val="odrkyfunkn"/>
      </w:pPr>
      <w:r>
        <w:t>jiné využití než hlavní a přípustné</w:t>
      </w:r>
    </w:p>
    <w:p w:rsidR="008A07DE" w:rsidRPr="00C75324" w:rsidRDefault="008A07DE" w:rsidP="00B61AD1"/>
    <w:p w:rsidR="008A07DE" w:rsidRPr="00535478" w:rsidRDefault="008A07DE" w:rsidP="00B61AD1">
      <w:pPr>
        <w:rPr>
          <w:b/>
        </w:rPr>
      </w:pPr>
      <w:r w:rsidRPr="00535478">
        <w:rPr>
          <w:b/>
        </w:rPr>
        <w:t>Prostorové uspořádání:</w:t>
      </w:r>
      <w:r w:rsidRPr="00535478">
        <w:rPr>
          <w:b/>
        </w:rPr>
        <w:tab/>
      </w:r>
    </w:p>
    <w:p w:rsidR="008A07DE" w:rsidRPr="00F3059A" w:rsidRDefault="008A07DE" w:rsidP="00B61AD1">
      <w:pPr>
        <w:rPr>
          <w:b/>
        </w:rPr>
      </w:pPr>
      <w:r>
        <w:t>N</w:t>
      </w:r>
      <w:r w:rsidRPr="00BA42CA">
        <w:t>ení stanoven</w:t>
      </w:r>
      <w:r>
        <w:t>o</w:t>
      </w:r>
      <w:r w:rsidRPr="00BA42CA">
        <w:t xml:space="preserve"> vzhledem k</w:t>
      </w:r>
      <w:r>
        <w:t> </w:t>
      </w:r>
      <w:r w:rsidRPr="00BA42CA">
        <w:t>charakteru</w:t>
      </w:r>
      <w:r>
        <w:t xml:space="preserve"> ploch.</w:t>
      </w:r>
    </w:p>
    <w:p w:rsidR="008A07DE" w:rsidRDefault="008A07DE" w:rsidP="00B61AD1"/>
    <w:p w:rsidR="008A07DE" w:rsidRPr="008A07DE" w:rsidRDefault="008A07DE" w:rsidP="007070CA">
      <w:pPr>
        <w:pStyle w:val="Nadpis3"/>
      </w:pPr>
      <w:bookmarkStart w:id="35" w:name="_Toc511213092"/>
      <w:r w:rsidRPr="008A07DE">
        <w:t>PLOCHY ZEMĚDĚLSKÉ</w:t>
      </w:r>
      <w:bookmarkEnd w:id="35"/>
    </w:p>
    <w:p w:rsidR="008A07DE" w:rsidRPr="00535478" w:rsidRDefault="008A07DE" w:rsidP="00535478">
      <w:pPr>
        <w:pStyle w:val="funkn"/>
        <w:rPr>
          <w:u w:val="single"/>
        </w:rPr>
      </w:pPr>
      <w:r w:rsidRPr="00535478">
        <w:rPr>
          <w:u w:val="single"/>
        </w:rPr>
        <w:t>ZP – ZEMĚDĚLSKÉ PLOCHY</w:t>
      </w:r>
    </w:p>
    <w:p w:rsidR="008A07DE" w:rsidRDefault="008A07DE" w:rsidP="00B61AD1"/>
    <w:p w:rsidR="008A07DE" w:rsidRDefault="008A07DE" w:rsidP="00535478">
      <w:pPr>
        <w:pStyle w:val="funkn"/>
      </w:pPr>
      <w:r w:rsidRPr="005F2D60">
        <w:t xml:space="preserve">Obsah: </w:t>
      </w:r>
    </w:p>
    <w:p w:rsidR="008A07DE" w:rsidRDefault="008A07DE" w:rsidP="00B61AD1">
      <w:pPr>
        <w:rPr>
          <w:b/>
          <w:sz w:val="32"/>
          <w:szCs w:val="32"/>
        </w:rPr>
      </w:pPr>
      <w:r>
        <w:t xml:space="preserve">Plochy orné půdy a travních porostů. </w:t>
      </w:r>
    </w:p>
    <w:p w:rsidR="008A07DE" w:rsidRPr="00C75324" w:rsidRDefault="008A07DE" w:rsidP="00B61AD1"/>
    <w:p w:rsidR="008A07DE" w:rsidRPr="0017368F" w:rsidRDefault="008A07DE" w:rsidP="00535478">
      <w:pPr>
        <w:pStyle w:val="funkn"/>
      </w:pPr>
      <w:r w:rsidRPr="00CD6D62">
        <w:t>HLAVNÍ VYUŽITÍ</w:t>
      </w:r>
      <w:r>
        <w:t>:</w:t>
      </w:r>
    </w:p>
    <w:p w:rsidR="008A07DE" w:rsidRDefault="008A07DE" w:rsidP="00535478">
      <w:pPr>
        <w:pStyle w:val="odrkyfunkn"/>
      </w:pPr>
      <w:r>
        <w:t xml:space="preserve">pozemky zemědělského půdního fondu - orná půda, travní porosty </w:t>
      </w:r>
    </w:p>
    <w:p w:rsidR="008A07DE" w:rsidRDefault="008A07DE" w:rsidP="00535478">
      <w:pPr>
        <w:pStyle w:val="odrkyfunkn"/>
      </w:pPr>
      <w:r>
        <w:t>školka výpěstků stromků, okrasné zeleně apod., s možností oplocení</w:t>
      </w:r>
    </w:p>
    <w:p w:rsidR="008A07DE" w:rsidRPr="00C75324" w:rsidRDefault="008A07DE" w:rsidP="00B61AD1">
      <w:pPr>
        <w:rPr>
          <w:sz w:val="16"/>
          <w:szCs w:val="16"/>
        </w:rPr>
      </w:pPr>
      <w:r>
        <w:t xml:space="preserve"> </w:t>
      </w:r>
    </w:p>
    <w:p w:rsidR="008A07DE" w:rsidRPr="00CF12AD" w:rsidRDefault="008A07DE" w:rsidP="00535478">
      <w:pPr>
        <w:pStyle w:val="funkn"/>
      </w:pPr>
      <w:r w:rsidRPr="00D402FC">
        <w:t>PŘÍPUSTNÉ VYUŽITÍ</w:t>
      </w:r>
      <w:r>
        <w:t>:</w:t>
      </w:r>
    </w:p>
    <w:p w:rsidR="008A07DE" w:rsidRDefault="008A07DE" w:rsidP="00535478">
      <w:pPr>
        <w:pStyle w:val="odrkyfunkn"/>
      </w:pPr>
      <w:r>
        <w:t xml:space="preserve">plochy krajinné a doprovodné liniové zeleně </w:t>
      </w:r>
    </w:p>
    <w:p w:rsidR="008A07DE" w:rsidRDefault="008A07DE" w:rsidP="00535478">
      <w:pPr>
        <w:pStyle w:val="odrkyfunkn"/>
      </w:pPr>
      <w:r>
        <w:t>účelové komunikace nezbytné pro obsluhu pozemků</w:t>
      </w:r>
    </w:p>
    <w:p w:rsidR="008A07DE" w:rsidRDefault="008A07DE" w:rsidP="00535478">
      <w:pPr>
        <w:pStyle w:val="odrkyfunkn"/>
      </w:pPr>
      <w:r>
        <w:t>objekty technické infrastruktury ( sítě, zařízení ) pro místní obsluhu</w:t>
      </w:r>
    </w:p>
    <w:p w:rsidR="008A07DE" w:rsidRPr="00DE5E04" w:rsidRDefault="008A07DE" w:rsidP="00535478">
      <w:pPr>
        <w:pStyle w:val="odrkyfunkn"/>
      </w:pPr>
      <w:r>
        <w:t>stavby a jiná opatření potřebná ke zpřístupnění pozemků, k ochraně a zúrodnění půdního fondu, k ochraně životního prostředí, ke zvýšení ekologické stability krajiny</w:t>
      </w:r>
    </w:p>
    <w:p w:rsidR="008A07DE" w:rsidRDefault="008A07DE" w:rsidP="00535478">
      <w:pPr>
        <w:pStyle w:val="odrkyfunkn"/>
      </w:pPr>
      <w:r>
        <w:t xml:space="preserve">stavby, zařízení a jiná opatření pro zemědělství </w:t>
      </w:r>
    </w:p>
    <w:p w:rsidR="008A07DE" w:rsidRPr="00C75324" w:rsidRDefault="008A07DE" w:rsidP="00535478">
      <w:pPr>
        <w:pStyle w:val="funkn"/>
      </w:pPr>
    </w:p>
    <w:p w:rsidR="008A07DE" w:rsidRPr="00F30B5C" w:rsidRDefault="008A07DE" w:rsidP="00535478">
      <w:pPr>
        <w:pStyle w:val="funkn"/>
      </w:pPr>
      <w:r w:rsidRPr="00F30B5C">
        <w:t>NEPŘÍPUSTNÉ VYUŽITÍ:</w:t>
      </w:r>
    </w:p>
    <w:p w:rsidR="008A07DE" w:rsidRDefault="008A07DE" w:rsidP="00535478">
      <w:pPr>
        <w:pStyle w:val="odrkyfunkn"/>
      </w:pPr>
      <w:r>
        <w:t>jiné využití než hlavní a přípustné</w:t>
      </w:r>
    </w:p>
    <w:p w:rsidR="008A07DE" w:rsidRDefault="008A07DE" w:rsidP="00B61AD1"/>
    <w:p w:rsidR="008A07DE" w:rsidRPr="00535478" w:rsidRDefault="008A07DE" w:rsidP="00B61AD1">
      <w:pPr>
        <w:rPr>
          <w:b/>
        </w:rPr>
      </w:pPr>
      <w:r w:rsidRPr="00535478">
        <w:rPr>
          <w:b/>
        </w:rPr>
        <w:t>Prostorové uspořádání:</w:t>
      </w:r>
      <w:r w:rsidRPr="00535478">
        <w:rPr>
          <w:b/>
        </w:rPr>
        <w:tab/>
      </w:r>
    </w:p>
    <w:p w:rsidR="008A07DE" w:rsidRDefault="008A07DE" w:rsidP="00B61AD1">
      <w:r>
        <w:t>N</w:t>
      </w:r>
      <w:r w:rsidRPr="00BA42CA">
        <w:t>ení stanoven</w:t>
      </w:r>
      <w:r>
        <w:t>o</w:t>
      </w:r>
      <w:r w:rsidRPr="00BA42CA">
        <w:t xml:space="preserve"> vzhledem k</w:t>
      </w:r>
      <w:r>
        <w:t> </w:t>
      </w:r>
      <w:r w:rsidRPr="00BA42CA">
        <w:t>charakteru</w:t>
      </w:r>
      <w:r>
        <w:t xml:space="preserve"> ploch.</w:t>
      </w:r>
    </w:p>
    <w:p w:rsidR="008A07DE" w:rsidRDefault="008A07DE" w:rsidP="00B61AD1"/>
    <w:p w:rsidR="007070CA" w:rsidRDefault="007070CA" w:rsidP="00B61AD1"/>
    <w:p w:rsidR="008A07DE" w:rsidRPr="00535478" w:rsidRDefault="008A07DE" w:rsidP="00535478">
      <w:pPr>
        <w:pStyle w:val="funkn"/>
        <w:rPr>
          <w:u w:val="single"/>
        </w:rPr>
      </w:pPr>
      <w:r w:rsidRPr="00535478">
        <w:rPr>
          <w:u w:val="single"/>
        </w:rPr>
        <w:t>ZO – ORNÁ PŮDA</w:t>
      </w:r>
    </w:p>
    <w:p w:rsidR="008A07DE" w:rsidRPr="00C75324" w:rsidRDefault="008A07DE" w:rsidP="00B61AD1"/>
    <w:p w:rsidR="008A07DE" w:rsidRDefault="008A07DE" w:rsidP="00535478">
      <w:pPr>
        <w:pStyle w:val="funkn"/>
      </w:pPr>
      <w:r w:rsidRPr="005F2D60">
        <w:t xml:space="preserve">Obsah: </w:t>
      </w:r>
    </w:p>
    <w:p w:rsidR="008A07DE" w:rsidRDefault="008A07DE" w:rsidP="00B61AD1">
      <w:pPr>
        <w:rPr>
          <w:b/>
          <w:sz w:val="32"/>
          <w:szCs w:val="32"/>
        </w:rPr>
      </w:pPr>
      <w:r>
        <w:t xml:space="preserve">Plochy orné půdy a travních porostů sloužících zemědělské výrobě. </w:t>
      </w:r>
    </w:p>
    <w:p w:rsidR="008A07DE" w:rsidRPr="00C75324" w:rsidRDefault="008A07DE" w:rsidP="00B61AD1"/>
    <w:p w:rsidR="008A07DE" w:rsidRPr="0017368F" w:rsidRDefault="008A07DE" w:rsidP="00535478">
      <w:pPr>
        <w:pStyle w:val="funkn"/>
      </w:pPr>
      <w:r w:rsidRPr="00CD6D62">
        <w:t>HLAVNÍ VYUŽITÍ</w:t>
      </w:r>
      <w:r>
        <w:t>:</w:t>
      </w:r>
    </w:p>
    <w:p w:rsidR="008A07DE" w:rsidRDefault="008A07DE" w:rsidP="00535478">
      <w:pPr>
        <w:pStyle w:val="odrkyfunkn"/>
      </w:pPr>
      <w:r>
        <w:t xml:space="preserve">pozemky zemědělského půdního fondu - orná půda, travní porosty </w:t>
      </w:r>
    </w:p>
    <w:p w:rsidR="008A07DE" w:rsidRPr="00C75324" w:rsidRDefault="008A07DE" w:rsidP="00B61AD1">
      <w:pPr>
        <w:rPr>
          <w:sz w:val="16"/>
          <w:szCs w:val="16"/>
        </w:rPr>
      </w:pPr>
      <w:r>
        <w:t xml:space="preserve"> </w:t>
      </w:r>
    </w:p>
    <w:p w:rsidR="008A07DE" w:rsidRPr="00CF12AD" w:rsidRDefault="008A07DE" w:rsidP="00535478">
      <w:pPr>
        <w:pStyle w:val="funkn"/>
      </w:pPr>
      <w:r w:rsidRPr="00D402FC">
        <w:t>PŘÍPUSTNÉ VYUŽITÍ</w:t>
      </w:r>
      <w:r>
        <w:t>:</w:t>
      </w:r>
    </w:p>
    <w:p w:rsidR="008A07DE" w:rsidRDefault="008A07DE" w:rsidP="00535478">
      <w:pPr>
        <w:pStyle w:val="odrkyfunkn"/>
      </w:pPr>
      <w:r>
        <w:t xml:space="preserve">plochy krajinné a doprovodné liniové zeleně </w:t>
      </w:r>
    </w:p>
    <w:p w:rsidR="008A07DE" w:rsidRDefault="008A07DE" w:rsidP="00535478">
      <w:pPr>
        <w:pStyle w:val="odrkyfunkn"/>
      </w:pPr>
      <w:r>
        <w:t>cyklistické, jezdecké a pěší stezky sloužící pro místní obsluhu a pro přístupnost krajiny</w:t>
      </w:r>
    </w:p>
    <w:p w:rsidR="008A07DE" w:rsidRDefault="008A07DE" w:rsidP="00535478">
      <w:pPr>
        <w:pStyle w:val="odrkyfunkn"/>
      </w:pPr>
      <w:r>
        <w:t>účelové komunikace nezbytné pro obsluhu pozemků</w:t>
      </w:r>
    </w:p>
    <w:p w:rsidR="008A07DE" w:rsidRDefault="008A07DE" w:rsidP="00535478">
      <w:pPr>
        <w:pStyle w:val="odrkyfunkn"/>
      </w:pPr>
      <w:r>
        <w:t>objekty technické infrastruktury ( sítě, zařízení ) pro místní obsluhu</w:t>
      </w:r>
    </w:p>
    <w:p w:rsidR="008A07DE" w:rsidRPr="00DE5E04" w:rsidRDefault="008A07DE" w:rsidP="00535478">
      <w:pPr>
        <w:pStyle w:val="odrkyfunkn"/>
      </w:pPr>
      <w:r>
        <w:t>stavby a jiná opatření potřebná ke zpřístupnění pozemků, k ochraně a zúrodnění půdního fondu, k ochraně životního prostředí, ke zvýšení ekologické stability krajiny</w:t>
      </w:r>
    </w:p>
    <w:p w:rsidR="008A07DE" w:rsidRDefault="008A07DE" w:rsidP="00535478">
      <w:pPr>
        <w:pStyle w:val="odrkyfunkn"/>
      </w:pPr>
      <w:r>
        <w:t xml:space="preserve">stavby, zařízení a jiná opatření pro zemědělství </w:t>
      </w:r>
    </w:p>
    <w:p w:rsidR="008A07DE" w:rsidRPr="00C75324" w:rsidRDefault="008A07DE" w:rsidP="00B61AD1"/>
    <w:p w:rsidR="008A07DE" w:rsidRPr="00F30B5C" w:rsidRDefault="008A07DE" w:rsidP="00535478">
      <w:pPr>
        <w:pStyle w:val="funkn"/>
      </w:pPr>
      <w:r w:rsidRPr="00F30B5C">
        <w:t>NEPŘÍPUSTNÉ VYUŽITÍ:</w:t>
      </w:r>
    </w:p>
    <w:p w:rsidR="008A07DE" w:rsidRDefault="008A07DE" w:rsidP="00B61AD1">
      <w:pPr>
        <w:numPr>
          <w:ilvl w:val="0"/>
          <w:numId w:val="8"/>
        </w:numPr>
      </w:pPr>
      <w:r>
        <w:t>jiné využití než hlavní a přípustné</w:t>
      </w:r>
    </w:p>
    <w:p w:rsidR="008A07DE" w:rsidRPr="00C75324" w:rsidRDefault="008A07DE" w:rsidP="00B61AD1"/>
    <w:p w:rsidR="008A07DE" w:rsidRPr="00535478" w:rsidRDefault="008A07DE" w:rsidP="00B61AD1">
      <w:pPr>
        <w:rPr>
          <w:b/>
        </w:rPr>
      </w:pPr>
      <w:r w:rsidRPr="00535478">
        <w:rPr>
          <w:b/>
        </w:rPr>
        <w:t>Prostorové uspořádání:</w:t>
      </w:r>
      <w:r w:rsidRPr="00535478">
        <w:rPr>
          <w:b/>
        </w:rPr>
        <w:tab/>
      </w:r>
    </w:p>
    <w:p w:rsidR="008A07DE" w:rsidRDefault="008A07DE" w:rsidP="00B61AD1">
      <w:r>
        <w:t>N</w:t>
      </w:r>
      <w:r w:rsidRPr="00BA42CA">
        <w:t>ení stanoven</w:t>
      </w:r>
      <w:r>
        <w:t>o</w:t>
      </w:r>
      <w:r w:rsidRPr="00BA42CA">
        <w:t xml:space="preserve"> vzhledem k</w:t>
      </w:r>
      <w:r>
        <w:t> </w:t>
      </w:r>
      <w:r w:rsidRPr="00BA42CA">
        <w:t>charakteru</w:t>
      </w:r>
      <w:r>
        <w:t xml:space="preserve"> ploch.</w:t>
      </w:r>
    </w:p>
    <w:p w:rsidR="008A07DE" w:rsidRDefault="008A07DE" w:rsidP="00B61AD1"/>
    <w:p w:rsidR="007070CA" w:rsidRDefault="007070CA" w:rsidP="00B61AD1"/>
    <w:p w:rsidR="008A07DE" w:rsidRPr="00535478" w:rsidRDefault="008A07DE" w:rsidP="00535478">
      <w:pPr>
        <w:pStyle w:val="funkn"/>
        <w:rPr>
          <w:u w:val="single"/>
        </w:rPr>
      </w:pPr>
      <w:r w:rsidRPr="00535478">
        <w:rPr>
          <w:u w:val="single"/>
        </w:rPr>
        <w:t>ZT – LOUKY A PASTVINY</w:t>
      </w:r>
    </w:p>
    <w:p w:rsidR="008A07DE" w:rsidRPr="009130AE" w:rsidRDefault="008A07DE" w:rsidP="00B61AD1"/>
    <w:p w:rsidR="008A07DE" w:rsidRDefault="008A07DE" w:rsidP="00535478">
      <w:pPr>
        <w:pStyle w:val="funkn"/>
      </w:pPr>
      <w:r w:rsidRPr="005F2D60">
        <w:t xml:space="preserve">Obsah: </w:t>
      </w:r>
    </w:p>
    <w:p w:rsidR="008A07DE" w:rsidRDefault="008A07DE" w:rsidP="00B61AD1">
      <w:pPr>
        <w:rPr>
          <w:b/>
          <w:sz w:val="32"/>
          <w:szCs w:val="32"/>
        </w:rPr>
      </w:pPr>
      <w:r>
        <w:t xml:space="preserve">Plochy luk, pastvin a ostatních travních porostů, které v krajině plní převážně funkci ekologicko-stabilizační a protierozní. </w:t>
      </w:r>
    </w:p>
    <w:p w:rsidR="008A07DE" w:rsidRPr="00C75324" w:rsidRDefault="008A07DE" w:rsidP="00B61AD1"/>
    <w:p w:rsidR="008A07DE" w:rsidRPr="0017368F" w:rsidRDefault="008A07DE" w:rsidP="00535478">
      <w:pPr>
        <w:pStyle w:val="funkn"/>
      </w:pPr>
      <w:r w:rsidRPr="00CD6D62">
        <w:t>HLAVNÍ VYUŽITÍ</w:t>
      </w:r>
      <w:r>
        <w:t>:</w:t>
      </w:r>
    </w:p>
    <w:p w:rsidR="008A07DE" w:rsidRDefault="008A07DE" w:rsidP="00535478">
      <w:pPr>
        <w:pStyle w:val="odrkyfunkn"/>
      </w:pPr>
      <w:r>
        <w:t xml:space="preserve">travní porosty, louky, pastviny </w:t>
      </w:r>
    </w:p>
    <w:p w:rsidR="008A07DE" w:rsidRPr="00C75324" w:rsidRDefault="008A07DE" w:rsidP="00B61AD1"/>
    <w:p w:rsidR="008A07DE" w:rsidRPr="00CF12AD" w:rsidRDefault="008A07DE" w:rsidP="00535478">
      <w:pPr>
        <w:pStyle w:val="funkn"/>
      </w:pPr>
      <w:r w:rsidRPr="00D402FC">
        <w:t>PŘÍPUSTNÉ VYUŽITÍ</w:t>
      </w:r>
      <w:r>
        <w:t>:</w:t>
      </w:r>
    </w:p>
    <w:p w:rsidR="008A07DE" w:rsidRDefault="008A07DE" w:rsidP="00535478">
      <w:pPr>
        <w:pStyle w:val="odrkyfunkn"/>
      </w:pPr>
      <w:r w:rsidRPr="008F0BB4">
        <w:t>plochy krajinné a doprovodné liniové zeleně a ostatní prvky krajinné struktury</w:t>
      </w:r>
    </w:p>
    <w:p w:rsidR="008A07DE" w:rsidRDefault="008A07DE" w:rsidP="00535478">
      <w:pPr>
        <w:pStyle w:val="odrkyfunkn"/>
      </w:pPr>
      <w:r w:rsidRPr="008F0BB4">
        <w:t>cyklistické, jezdecké a pěší stezky sloužící pro místní obsluhu a pro přístupnost krajiny</w:t>
      </w:r>
    </w:p>
    <w:p w:rsidR="008A07DE" w:rsidRDefault="008A07DE" w:rsidP="00535478">
      <w:pPr>
        <w:pStyle w:val="odrkyfunkn"/>
      </w:pPr>
      <w:r>
        <w:t>účelové komunikace nezbytné pro obsluhu pozemků</w:t>
      </w:r>
    </w:p>
    <w:p w:rsidR="008A07DE" w:rsidRPr="00AF76B0" w:rsidRDefault="008A07DE" w:rsidP="00535478">
      <w:pPr>
        <w:pStyle w:val="odrkyfunkn"/>
      </w:pPr>
      <w:r>
        <w:t>objekty technické infrastruktury ( sítě, zařízení ) pro místní obsluhu</w:t>
      </w:r>
    </w:p>
    <w:p w:rsidR="008A07DE" w:rsidRPr="00C75324" w:rsidRDefault="008A07DE" w:rsidP="00535478">
      <w:pPr>
        <w:pStyle w:val="odrkyfunkn"/>
      </w:pPr>
      <w:r>
        <w:t>rekreační plochy přírodního charakteru ( pobytové louky, dětská hřiště, ... )</w:t>
      </w:r>
    </w:p>
    <w:p w:rsidR="008A07DE" w:rsidRPr="003E66E8" w:rsidRDefault="008A07DE" w:rsidP="00535478">
      <w:pPr>
        <w:pStyle w:val="odrkyfunkn"/>
      </w:pPr>
      <w:r>
        <w:t>stavby pro skladování plodin ( např. seníky, stodoly )</w:t>
      </w:r>
    </w:p>
    <w:p w:rsidR="008A07DE" w:rsidRPr="00C76BB1" w:rsidRDefault="008A07DE" w:rsidP="00535478">
      <w:pPr>
        <w:pStyle w:val="odrkyfunkn"/>
      </w:pPr>
      <w:r>
        <w:t>stavby a jiná opatření potřebná ke zpřístupnění pozemků, k ochraně životního prostředí, ke zvýšení ekologické stability krajiny ( prvky ÚSES )</w:t>
      </w:r>
    </w:p>
    <w:p w:rsidR="008A07DE" w:rsidRPr="00C75324" w:rsidRDefault="008A07DE" w:rsidP="00B61AD1"/>
    <w:p w:rsidR="008A07DE" w:rsidRPr="00F30B5C" w:rsidRDefault="008A07DE" w:rsidP="00535478">
      <w:pPr>
        <w:pStyle w:val="funkn"/>
      </w:pPr>
      <w:r w:rsidRPr="00F30B5C">
        <w:t>NEPŘÍPUSTNÉ VYUŽITÍ:</w:t>
      </w:r>
    </w:p>
    <w:p w:rsidR="008A07DE" w:rsidRDefault="008A07DE" w:rsidP="00535478">
      <w:pPr>
        <w:pStyle w:val="odrkyfunkn"/>
      </w:pPr>
      <w:r>
        <w:t>jiné využití než hlavní a přípustné</w:t>
      </w:r>
    </w:p>
    <w:p w:rsidR="008A07DE" w:rsidRPr="00C75324" w:rsidRDefault="008A07DE" w:rsidP="00B61AD1"/>
    <w:p w:rsidR="008A07DE" w:rsidRDefault="008A07DE" w:rsidP="00B61AD1">
      <w:r w:rsidRPr="00F30B5C">
        <w:t>Prostorové uspořádání:</w:t>
      </w:r>
      <w:r w:rsidRPr="00BA42CA">
        <w:tab/>
      </w:r>
    </w:p>
    <w:p w:rsidR="008A07DE" w:rsidRPr="00F3059A" w:rsidRDefault="008A07DE" w:rsidP="00B61AD1">
      <w:pPr>
        <w:rPr>
          <w:b/>
        </w:rPr>
      </w:pPr>
      <w:r>
        <w:t>N</w:t>
      </w:r>
      <w:r w:rsidRPr="00BA42CA">
        <w:t>ení stanoven</w:t>
      </w:r>
      <w:r>
        <w:t>o</w:t>
      </w:r>
      <w:r w:rsidRPr="00BA42CA">
        <w:t xml:space="preserve"> vzhledem k</w:t>
      </w:r>
      <w:r>
        <w:t> </w:t>
      </w:r>
      <w:r w:rsidRPr="00BA42CA">
        <w:t>charakteru</w:t>
      </w:r>
      <w:r>
        <w:t xml:space="preserve"> ploch.</w:t>
      </w:r>
    </w:p>
    <w:p w:rsidR="008A07DE" w:rsidRPr="00C75324" w:rsidRDefault="008A07DE" w:rsidP="00B61AD1"/>
    <w:p w:rsidR="008A07DE" w:rsidRPr="008A07DE" w:rsidRDefault="008A07DE" w:rsidP="007070CA">
      <w:pPr>
        <w:pStyle w:val="Nadpis3"/>
      </w:pPr>
      <w:bookmarkStart w:id="36" w:name="_Toc511213093"/>
      <w:r w:rsidRPr="008A07DE">
        <w:t>PLOCHY LESNÍ</w:t>
      </w:r>
      <w:bookmarkEnd w:id="36"/>
    </w:p>
    <w:p w:rsidR="008A07DE" w:rsidRPr="00535478" w:rsidRDefault="008A07DE" w:rsidP="00535478">
      <w:pPr>
        <w:pStyle w:val="funkn"/>
        <w:rPr>
          <w:u w:val="single"/>
        </w:rPr>
      </w:pPr>
      <w:r w:rsidRPr="00535478">
        <w:rPr>
          <w:u w:val="single"/>
        </w:rPr>
        <w:t>NL – LESY</w:t>
      </w:r>
    </w:p>
    <w:p w:rsidR="008A07DE" w:rsidRDefault="008A07DE" w:rsidP="00B61AD1"/>
    <w:p w:rsidR="008A07DE" w:rsidRDefault="008A07DE" w:rsidP="00535478">
      <w:pPr>
        <w:pStyle w:val="funkn"/>
      </w:pPr>
      <w:r w:rsidRPr="005F2D60">
        <w:t xml:space="preserve">Obsah: </w:t>
      </w:r>
    </w:p>
    <w:p w:rsidR="008A07DE" w:rsidRPr="00535478" w:rsidRDefault="008A07DE" w:rsidP="00535478">
      <w:r>
        <w:t xml:space="preserve">Plochy hospodářských, rekreačních a ochranných lesů. Plochy lesů zahrnují články územního systému ekologické stability krajiny (ÚSES). </w:t>
      </w:r>
    </w:p>
    <w:p w:rsidR="008A07DE" w:rsidRPr="0017368F" w:rsidRDefault="008A07DE" w:rsidP="00535478">
      <w:pPr>
        <w:pStyle w:val="funkn"/>
      </w:pPr>
      <w:r w:rsidRPr="00CD6D62">
        <w:t>HLAVNÍ VYUŽITÍ</w:t>
      </w:r>
      <w:r>
        <w:t>:</w:t>
      </w:r>
    </w:p>
    <w:p w:rsidR="008A07DE" w:rsidRDefault="008A07DE" w:rsidP="00535478">
      <w:pPr>
        <w:pStyle w:val="odrkyfunkn"/>
      </w:pPr>
      <w:r>
        <w:t>pozemky určené k plnění funkce lesa – lesní porosty pro hospodářské využití, lesy ochranné a lesy zvláštního určení</w:t>
      </w:r>
    </w:p>
    <w:p w:rsidR="008A07DE" w:rsidRPr="00C75324" w:rsidRDefault="008A07DE" w:rsidP="00B61AD1"/>
    <w:p w:rsidR="008A07DE" w:rsidRPr="00CF12AD" w:rsidRDefault="008A07DE" w:rsidP="00535478">
      <w:pPr>
        <w:pStyle w:val="funkn"/>
      </w:pPr>
      <w:r w:rsidRPr="00D402FC">
        <w:t>PŘÍPUSTNÉ VYUŽITÍ</w:t>
      </w:r>
      <w:r>
        <w:t>:</w:t>
      </w:r>
    </w:p>
    <w:p w:rsidR="008A07DE" w:rsidRPr="000E06DA" w:rsidRDefault="008A07DE" w:rsidP="00535478">
      <w:pPr>
        <w:pStyle w:val="odrkyfunkn"/>
      </w:pPr>
      <w:r>
        <w:t>stavby a zařízení lesního hospodářství</w:t>
      </w:r>
    </w:p>
    <w:p w:rsidR="008A07DE" w:rsidRPr="002964E8" w:rsidRDefault="008A07DE" w:rsidP="00535478">
      <w:pPr>
        <w:pStyle w:val="odrkyfunkn"/>
      </w:pPr>
      <w:r>
        <w:t>cyklistické, jezdecké a pěší stezky sloužící pro místní obsluhu a pro přístupnost krajiny</w:t>
      </w:r>
    </w:p>
    <w:p w:rsidR="008A07DE" w:rsidRPr="00585D35" w:rsidRDefault="008A07DE" w:rsidP="00535478">
      <w:pPr>
        <w:pStyle w:val="odrkyfunkn"/>
      </w:pPr>
      <w:r>
        <w:t>účelové komunikace nezbytné pro obsluhu pozemků</w:t>
      </w:r>
    </w:p>
    <w:p w:rsidR="008A07DE" w:rsidRDefault="008A07DE" w:rsidP="00535478">
      <w:pPr>
        <w:pStyle w:val="odrkyfunkn"/>
      </w:pPr>
      <w:r>
        <w:t>objekty technické infrastruktury ( sítě, zařízení ) pro místní obsluhu</w:t>
      </w:r>
    </w:p>
    <w:p w:rsidR="008A07DE" w:rsidRPr="00C75324" w:rsidRDefault="008A07DE" w:rsidP="00B61AD1"/>
    <w:p w:rsidR="008A07DE" w:rsidRPr="00F30B5C" w:rsidRDefault="00CD6CE8" w:rsidP="00535478">
      <w:pPr>
        <w:pStyle w:val="funkn"/>
      </w:pPr>
      <w:r>
        <w:t xml:space="preserve">NEPŘÍPUSTNÉ </w:t>
      </w:r>
      <w:r w:rsidR="008A07DE" w:rsidRPr="00F30B5C">
        <w:t>VYUŽITÍ:</w:t>
      </w:r>
    </w:p>
    <w:p w:rsidR="008A07DE" w:rsidRDefault="008A07DE" w:rsidP="00535478">
      <w:pPr>
        <w:pStyle w:val="odrkyfunkn"/>
      </w:pPr>
      <w:r>
        <w:t>jiné využití než hlavní a přípustné</w:t>
      </w:r>
    </w:p>
    <w:p w:rsidR="008A07DE" w:rsidRDefault="008A07DE" w:rsidP="00535478">
      <w:pPr>
        <w:pStyle w:val="odrkyfunkn"/>
      </w:pPr>
      <w:r>
        <w:t>zřizování obor pro chov lesní zvěře a realizace dalších opatření     ( ploty, ohradníky ), které brání prostupnosti krajinou nebo zabraňují volné migraci živočichů</w:t>
      </w:r>
    </w:p>
    <w:p w:rsidR="008A07DE" w:rsidRPr="00C75324" w:rsidRDefault="008A07DE" w:rsidP="00B61AD1"/>
    <w:p w:rsidR="008A07DE" w:rsidRPr="00535478" w:rsidRDefault="008A07DE" w:rsidP="00B61AD1">
      <w:pPr>
        <w:rPr>
          <w:b/>
        </w:rPr>
      </w:pPr>
      <w:r w:rsidRPr="00535478">
        <w:rPr>
          <w:b/>
        </w:rPr>
        <w:t>Prostorové uspořádání:</w:t>
      </w:r>
      <w:r w:rsidRPr="00535478">
        <w:rPr>
          <w:b/>
        </w:rPr>
        <w:tab/>
      </w:r>
    </w:p>
    <w:p w:rsidR="008A07DE" w:rsidRPr="00F3059A" w:rsidRDefault="008A07DE" w:rsidP="00B61AD1">
      <w:pPr>
        <w:rPr>
          <w:b/>
        </w:rPr>
      </w:pPr>
      <w:r>
        <w:t>N</w:t>
      </w:r>
      <w:r w:rsidRPr="00BA42CA">
        <w:t>ení stanoven</w:t>
      </w:r>
      <w:r>
        <w:t>o</w:t>
      </w:r>
      <w:r w:rsidRPr="00BA42CA">
        <w:t xml:space="preserve"> vzhledem k</w:t>
      </w:r>
      <w:r>
        <w:t> </w:t>
      </w:r>
      <w:r w:rsidRPr="00BA42CA">
        <w:t>charakteru</w:t>
      </w:r>
      <w:r>
        <w:t xml:space="preserve"> ploch.</w:t>
      </w:r>
    </w:p>
    <w:p w:rsidR="008A07DE" w:rsidRPr="00C75324" w:rsidRDefault="008A07DE" w:rsidP="00B61AD1"/>
    <w:p w:rsidR="008A07DE" w:rsidRPr="008A07DE" w:rsidRDefault="008A07DE" w:rsidP="007070CA">
      <w:pPr>
        <w:pStyle w:val="Nadpis3"/>
      </w:pPr>
      <w:bookmarkStart w:id="37" w:name="_Toc511213094"/>
      <w:r w:rsidRPr="008A07DE">
        <w:t>PLOCHY PŘÍRODNÍ</w:t>
      </w:r>
      <w:bookmarkEnd w:id="37"/>
    </w:p>
    <w:p w:rsidR="008A07DE" w:rsidRPr="00535478" w:rsidRDefault="008A07DE" w:rsidP="00535478">
      <w:pPr>
        <w:pStyle w:val="funkn"/>
        <w:rPr>
          <w:u w:val="single"/>
        </w:rPr>
      </w:pPr>
      <w:r w:rsidRPr="00535478">
        <w:rPr>
          <w:u w:val="single"/>
        </w:rPr>
        <w:t>NP – PŘÍRODNÍ PLOCHY</w:t>
      </w:r>
    </w:p>
    <w:p w:rsidR="008A07DE" w:rsidRDefault="008A07DE" w:rsidP="00B61AD1"/>
    <w:p w:rsidR="008A07DE" w:rsidRDefault="008A07DE" w:rsidP="00535478">
      <w:pPr>
        <w:pStyle w:val="funkn"/>
      </w:pPr>
      <w:r>
        <w:t xml:space="preserve">Obsah: </w:t>
      </w:r>
    </w:p>
    <w:p w:rsidR="008A07DE" w:rsidRPr="00AD38A2" w:rsidRDefault="008A07DE" w:rsidP="00B61AD1">
      <w:r>
        <w:t>Plochy přírodní jsou vymezeny za účelem zajištění podmínek pro ochranu přírody a krajiny – ochranu ekosystémů územního systému ekologické stability ( ÚSES ) a dalších ekologicky cenných částí území.</w:t>
      </w:r>
    </w:p>
    <w:p w:rsidR="008A07DE" w:rsidRPr="00C75324" w:rsidRDefault="008A07DE" w:rsidP="00B61AD1"/>
    <w:p w:rsidR="008A07DE" w:rsidRDefault="008A07DE" w:rsidP="00535478">
      <w:pPr>
        <w:pStyle w:val="funkn"/>
      </w:pPr>
      <w:r>
        <w:t>HLAVNÍ VYUŽITÍ:</w:t>
      </w:r>
    </w:p>
    <w:p w:rsidR="008A07DE" w:rsidRDefault="008A07DE" w:rsidP="00535478">
      <w:pPr>
        <w:pStyle w:val="odrkyfunkn"/>
        <w:rPr>
          <w:b/>
          <w:u w:val="single"/>
        </w:rPr>
      </w:pPr>
      <w:r>
        <w:t>pozemky ÚSES – biocentra, biokoridory a dalších chrán</w:t>
      </w:r>
      <w:r w:rsidR="00535478">
        <w:t>ěných částí přírody (např. VKP</w:t>
      </w:r>
      <w:r>
        <w:t>)</w:t>
      </w:r>
    </w:p>
    <w:p w:rsidR="008A07DE" w:rsidRPr="00C75324" w:rsidRDefault="008A07DE" w:rsidP="00B61AD1"/>
    <w:p w:rsidR="008A07DE" w:rsidRDefault="008A07DE" w:rsidP="00535478">
      <w:pPr>
        <w:pStyle w:val="funkn"/>
      </w:pPr>
      <w:r>
        <w:t>PŘÍPUSTNÉ VYUŽITÍ:</w:t>
      </w:r>
    </w:p>
    <w:p w:rsidR="008A07DE" w:rsidRDefault="008A07DE" w:rsidP="00535478">
      <w:pPr>
        <w:pStyle w:val="odrkyfunkn"/>
      </w:pPr>
      <w:r>
        <w:t>pozemky vodních ploch a vodních toků</w:t>
      </w:r>
    </w:p>
    <w:p w:rsidR="008A07DE" w:rsidRPr="005C5E2F" w:rsidRDefault="008A07DE" w:rsidP="00535478">
      <w:pPr>
        <w:pStyle w:val="odrkyfunkn"/>
      </w:pPr>
      <w:r>
        <w:t>plochy přirozených a přírodě blízkých ekosystémů</w:t>
      </w:r>
    </w:p>
    <w:p w:rsidR="008A07DE" w:rsidRDefault="008A07DE" w:rsidP="00535478">
      <w:pPr>
        <w:pStyle w:val="odrkyfunkn"/>
      </w:pPr>
      <w:r>
        <w:t>cyklistické, jezdecké a pěší stezky sloužící pro místní obsluhu a pro přístupnost krajiny</w:t>
      </w:r>
    </w:p>
    <w:p w:rsidR="008A07DE" w:rsidRDefault="008A07DE" w:rsidP="00535478">
      <w:pPr>
        <w:pStyle w:val="odrkyfunkn"/>
      </w:pPr>
      <w:r>
        <w:t>účelové komunikace nezbytné pro obsluhu pozemků</w:t>
      </w:r>
    </w:p>
    <w:p w:rsidR="008A07DE" w:rsidRDefault="008A07DE" w:rsidP="00535478">
      <w:pPr>
        <w:pStyle w:val="odrkyfunkn"/>
      </w:pPr>
      <w:r>
        <w:t>objekty technické infrastruktury ( sítě, zařízení ) pro místní obsluhu</w:t>
      </w:r>
    </w:p>
    <w:p w:rsidR="008A07DE" w:rsidRPr="005C5E2F" w:rsidRDefault="008A07DE" w:rsidP="00B61AD1"/>
    <w:p w:rsidR="008A07DE" w:rsidRDefault="008A07DE" w:rsidP="00535478">
      <w:pPr>
        <w:pStyle w:val="funkn"/>
      </w:pPr>
      <w:r>
        <w:t>NEPŘÍPUSTNÉ VYUŽITÍ:</w:t>
      </w:r>
    </w:p>
    <w:p w:rsidR="008A07DE" w:rsidRDefault="008A07DE" w:rsidP="00535478">
      <w:pPr>
        <w:pStyle w:val="odrkyfunkn"/>
      </w:pPr>
      <w:r>
        <w:t>jiné využití než hlavní a přípustné</w:t>
      </w:r>
    </w:p>
    <w:p w:rsidR="008A07DE" w:rsidRDefault="008A07DE" w:rsidP="00535478">
      <w:pPr>
        <w:pStyle w:val="odrkyfunkn"/>
      </w:pPr>
      <w:r>
        <w:t>zřizování obor pro chov lesní zvěře a realizace dalších opatření     ( ploty, ohradníky), které brání prostupnosti krajinou nebo zabraňují volné migraci živočichů</w:t>
      </w:r>
    </w:p>
    <w:p w:rsidR="008A07DE" w:rsidRDefault="008A07DE" w:rsidP="00B61AD1"/>
    <w:p w:rsidR="008A07DE" w:rsidRPr="00535478" w:rsidRDefault="008A07DE" w:rsidP="00B61AD1">
      <w:r w:rsidRPr="00535478">
        <w:rPr>
          <w:b/>
        </w:rPr>
        <w:t>Prostorové uspořádání:</w:t>
      </w:r>
    </w:p>
    <w:p w:rsidR="00535478" w:rsidRPr="00F35737" w:rsidRDefault="00535478" w:rsidP="00535478">
      <w:pPr>
        <w:rPr>
          <w:b/>
        </w:rPr>
      </w:pPr>
      <w:r>
        <w:t>Není stanoveno vzhledem k charakteru ploch.</w:t>
      </w:r>
    </w:p>
    <w:p w:rsidR="00B934F0" w:rsidRDefault="00B934F0">
      <w:pPr>
        <w:ind w:firstLine="0"/>
        <w:jc w:val="left"/>
      </w:pPr>
      <w:r>
        <w:br w:type="page"/>
      </w:r>
    </w:p>
    <w:p w:rsidR="004610A0" w:rsidRPr="00A16BC3" w:rsidRDefault="004610A0" w:rsidP="00162483">
      <w:pPr>
        <w:pStyle w:val="Nadpis2"/>
      </w:pPr>
      <w:bookmarkStart w:id="38" w:name="_Toc511213095"/>
      <w:r w:rsidRPr="00A16BC3">
        <w:t>VYMEZENÍ VEŘEJNĚ PROSPĚŠNÝCH STAVEB, VEŘEJNĚ PROSPĚŠNÝCH OPATŘENÍ</w:t>
      </w:r>
      <w:r>
        <w:t>, STAVEB A OPATŘENÍ K ZAJIŠŤOVÁNÍ OBRANY A BEZPEČNOSTI STÁTU A PLOCHA PRO ASANACI</w:t>
      </w:r>
      <w:r w:rsidR="00AA6455">
        <w:t>,</w:t>
      </w:r>
      <w:r w:rsidR="00AA6455" w:rsidRPr="00AA6455">
        <w:t xml:space="preserve"> </w:t>
      </w:r>
      <w:r w:rsidR="00AA6455" w:rsidRPr="00C647B4">
        <w:t>PRO KTERÉ LZE PRÁVA K</w:t>
      </w:r>
      <w:r w:rsidR="00AA6455">
        <w:t> </w:t>
      </w:r>
      <w:r w:rsidR="00AA6455" w:rsidRPr="00C647B4">
        <w:t>POZEMKŮM A STAVBÁM VYVLASTNIT</w:t>
      </w:r>
      <w:bookmarkEnd w:id="38"/>
    </w:p>
    <w:p w:rsidR="007E6B40" w:rsidRDefault="007E6B40" w:rsidP="00B61AD1">
      <w:r>
        <w:t>Pro veřejně prospěšné stavby a opatření, které mají liniový charakter</w:t>
      </w:r>
      <w:r w:rsidR="00C910BD">
        <w:t>,</w:t>
      </w:r>
      <w:r>
        <w:t xml:space="preserve"> platí, že právo vyvlastnění bude uplatněno pouze na plochy nezbytné k jejich výstavbě a plochy nezbytné k zajištění jejich výstavby a řádného užívání pro stanovený účel.</w:t>
      </w:r>
    </w:p>
    <w:p w:rsidR="00490FE2" w:rsidRPr="002B71A0" w:rsidRDefault="00490FE2" w:rsidP="00B61AD1"/>
    <w:p w:rsidR="00490FE2" w:rsidRPr="00EC71EB" w:rsidRDefault="00490FE2" w:rsidP="00EC71EB">
      <w:pPr>
        <w:ind w:firstLine="0"/>
        <w:rPr>
          <w:b/>
        </w:rPr>
      </w:pPr>
      <w:r w:rsidRPr="00EC71EB">
        <w:rPr>
          <w:b/>
        </w:rPr>
        <w:t>WD 01</w:t>
      </w:r>
      <w:r w:rsidRPr="00EC71EB">
        <w:rPr>
          <w:b/>
        </w:rPr>
        <w:tab/>
        <w:t>BEZVĚROV – MÍSTNÍ KOMUNIKACE</w:t>
      </w:r>
    </w:p>
    <w:p w:rsidR="00490FE2" w:rsidRDefault="00490FE2" w:rsidP="00B61AD1">
      <w:r>
        <w:t xml:space="preserve">POZN.  – jedná se o stávající komunikace, které propojují části obce </w:t>
      </w:r>
    </w:p>
    <w:p w:rsidR="00187C97" w:rsidRDefault="00187C97" w:rsidP="00EC71EB"/>
    <w:p w:rsidR="00490FE2" w:rsidRPr="00EC71EB" w:rsidRDefault="00490FE2" w:rsidP="00EC71EB">
      <w:pPr>
        <w:ind w:firstLine="0"/>
        <w:rPr>
          <w:b/>
        </w:rPr>
      </w:pPr>
      <w:r w:rsidRPr="00EC71EB">
        <w:rPr>
          <w:b/>
        </w:rPr>
        <w:t>WD 02</w:t>
      </w:r>
      <w:r w:rsidRPr="00EC71EB">
        <w:rPr>
          <w:b/>
        </w:rPr>
        <w:tab/>
        <w:t>DOLNÍ JAMNÉ – MÍSTNÍ KOMUNIKACE</w:t>
      </w:r>
    </w:p>
    <w:p w:rsidR="00490FE2" w:rsidRDefault="00490FE2" w:rsidP="00B61AD1">
      <w:r>
        <w:t>POZN.  – jedná se o části parcel v místech, kudy prochází současná cesta k rybníku</w:t>
      </w:r>
    </w:p>
    <w:p w:rsidR="002C77D5" w:rsidRDefault="002C77D5" w:rsidP="002C77D5"/>
    <w:p w:rsidR="002C77D5" w:rsidRPr="00EC71EB" w:rsidRDefault="002C77D5" w:rsidP="002C77D5">
      <w:pPr>
        <w:ind w:firstLine="0"/>
        <w:rPr>
          <w:b/>
        </w:rPr>
      </w:pPr>
      <w:r>
        <w:rPr>
          <w:b/>
        </w:rPr>
        <w:t>WD</w:t>
      </w:r>
      <w:r w:rsidR="00AF11CE">
        <w:rPr>
          <w:b/>
        </w:rPr>
        <w:t xml:space="preserve"> </w:t>
      </w:r>
      <w:r>
        <w:rPr>
          <w:b/>
        </w:rPr>
        <w:t>03</w:t>
      </w:r>
      <w:r w:rsidRPr="00EC71EB">
        <w:rPr>
          <w:b/>
        </w:rPr>
        <w:t xml:space="preserve"> </w:t>
      </w:r>
      <w:r>
        <w:rPr>
          <w:b/>
        </w:rPr>
        <w:t>BEZVĚROV - CHODNÍK</w:t>
      </w:r>
    </w:p>
    <w:p w:rsidR="002C77D5" w:rsidRPr="00EC71EB" w:rsidRDefault="002C77D5" w:rsidP="002C77D5">
      <w:r>
        <w:t>POZN.  – jedná se o chodník k bytovým domům</w:t>
      </w:r>
    </w:p>
    <w:p w:rsidR="002C77D5" w:rsidRDefault="002C77D5" w:rsidP="002C77D5"/>
    <w:p w:rsidR="005B3432" w:rsidRPr="00EC71EB" w:rsidRDefault="00AF11CE" w:rsidP="005B3432">
      <w:pPr>
        <w:ind w:firstLine="0"/>
        <w:rPr>
          <w:b/>
        </w:rPr>
      </w:pPr>
      <w:r>
        <w:rPr>
          <w:b/>
        </w:rPr>
        <w:t xml:space="preserve">WD </w:t>
      </w:r>
      <w:r w:rsidR="005B3432">
        <w:rPr>
          <w:b/>
        </w:rPr>
        <w:t>04</w:t>
      </w:r>
      <w:r w:rsidR="005B3432" w:rsidRPr="00EC71EB">
        <w:rPr>
          <w:b/>
        </w:rPr>
        <w:t xml:space="preserve"> </w:t>
      </w:r>
      <w:r w:rsidR="005B3432">
        <w:rPr>
          <w:b/>
        </w:rPr>
        <w:t>BEZVĚROV –</w:t>
      </w:r>
      <w:r w:rsidR="00DA36E3">
        <w:rPr>
          <w:b/>
        </w:rPr>
        <w:t>MÍSTNÍ KOMUNIKACE</w:t>
      </w:r>
    </w:p>
    <w:p w:rsidR="005B3432" w:rsidRPr="00EC71EB" w:rsidRDefault="005B3432" w:rsidP="005B3432">
      <w:r>
        <w:t>POZN.  – jedná se o napojení lokality Z5 na stávající komunikace</w:t>
      </w:r>
    </w:p>
    <w:p w:rsidR="005B3432" w:rsidRDefault="005B3432" w:rsidP="005B3432"/>
    <w:p w:rsidR="005B3432" w:rsidRPr="00EC71EB" w:rsidRDefault="00AF11CE" w:rsidP="005B3432">
      <w:pPr>
        <w:ind w:firstLine="0"/>
        <w:rPr>
          <w:b/>
        </w:rPr>
      </w:pPr>
      <w:r>
        <w:rPr>
          <w:b/>
        </w:rPr>
        <w:t xml:space="preserve">WD </w:t>
      </w:r>
      <w:r w:rsidR="005B3432">
        <w:rPr>
          <w:b/>
        </w:rPr>
        <w:t>05</w:t>
      </w:r>
      <w:r w:rsidR="005B3432" w:rsidRPr="00EC71EB">
        <w:rPr>
          <w:b/>
        </w:rPr>
        <w:t xml:space="preserve"> </w:t>
      </w:r>
      <w:r w:rsidR="005B3432">
        <w:rPr>
          <w:b/>
        </w:rPr>
        <w:t xml:space="preserve">BEZVĚROV – </w:t>
      </w:r>
      <w:r w:rsidR="00162483">
        <w:rPr>
          <w:b/>
        </w:rPr>
        <w:t>KOMUNIKACE PRO PĚŠÍ</w:t>
      </w:r>
    </w:p>
    <w:p w:rsidR="005B3432" w:rsidRDefault="005B3432" w:rsidP="00162483">
      <w:pPr>
        <w:ind w:left="567" w:firstLine="0"/>
      </w:pPr>
      <w:r>
        <w:t xml:space="preserve">POZN.  – jedná se o </w:t>
      </w:r>
      <w:r w:rsidR="00162483">
        <w:t>propojení zastavitelné plochy Z4 s chodníkem při silnici I/20</w:t>
      </w:r>
      <w:r>
        <w:t xml:space="preserve"> v severní části obce</w:t>
      </w:r>
    </w:p>
    <w:p w:rsidR="00C17F19" w:rsidRDefault="00C17F19" w:rsidP="00B61AD1"/>
    <w:p w:rsidR="00C17F19" w:rsidRPr="00EC71EB" w:rsidRDefault="00C17F19" w:rsidP="00EC71EB">
      <w:pPr>
        <w:ind w:firstLine="0"/>
        <w:rPr>
          <w:b/>
        </w:rPr>
      </w:pPr>
      <w:r w:rsidRPr="00EC71EB">
        <w:rPr>
          <w:b/>
        </w:rPr>
        <w:t>Oblast  Z</w:t>
      </w:r>
      <w:r w:rsidR="00CE50AC">
        <w:rPr>
          <w:b/>
        </w:rPr>
        <w:t>3</w:t>
      </w:r>
      <w:r w:rsidRPr="00EC71EB">
        <w:rPr>
          <w:b/>
        </w:rPr>
        <w:t xml:space="preserve"> - </w:t>
      </w:r>
      <w:r w:rsidR="00EC71EB" w:rsidRPr="00EC71EB">
        <w:rPr>
          <w:b/>
        </w:rPr>
        <w:t>v Bezvěrově</w:t>
      </w:r>
    </w:p>
    <w:p w:rsidR="00C17F19" w:rsidRPr="00EC71EB" w:rsidRDefault="00AC602D" w:rsidP="00EC71EB">
      <w:r>
        <w:t xml:space="preserve">POZN.  – jedná se o </w:t>
      </w:r>
      <w:r w:rsidR="00C17F19" w:rsidRPr="00EC71EB">
        <w:t>ČOV</w:t>
      </w:r>
      <w:r>
        <w:t xml:space="preserve"> v Bezvěrově</w:t>
      </w:r>
      <w:r w:rsidR="00C17F19" w:rsidRPr="00EC71EB">
        <w:t xml:space="preserve">. </w:t>
      </w:r>
    </w:p>
    <w:p w:rsidR="00570D8F" w:rsidRDefault="00570D8F" w:rsidP="00B61AD1"/>
    <w:p w:rsidR="007070CA" w:rsidRPr="00C647B4" w:rsidRDefault="007070CA" w:rsidP="00162483">
      <w:pPr>
        <w:pStyle w:val="Nadpis2"/>
      </w:pPr>
      <w:bookmarkStart w:id="39" w:name="_Toc496715956"/>
      <w:bookmarkStart w:id="40" w:name="_Toc511213096"/>
      <w:r w:rsidRPr="00C647B4">
        <w:t>VYMEZENÍ VEŘEJNĚ PROSPĚŠNÝCH STAVEB A VEŘEJNĚ PROSPĚŠNÝCH OPATŘENÍ, PRO KTERÉ LZE UPLATNIT PŘEDKUPNÍ PRÁVO</w:t>
      </w:r>
      <w:bookmarkEnd w:id="39"/>
      <w:bookmarkEnd w:id="40"/>
    </w:p>
    <w:p w:rsidR="00AA6455" w:rsidRPr="00AC602D" w:rsidRDefault="00AA6455" w:rsidP="00AC602D">
      <w:pPr>
        <w:ind w:firstLine="0"/>
        <w:rPr>
          <w:b/>
        </w:rPr>
      </w:pPr>
      <w:r w:rsidRPr="00AC602D">
        <w:rPr>
          <w:b/>
        </w:rPr>
        <w:t>WD 01</w:t>
      </w:r>
      <w:r w:rsidRPr="00AC602D">
        <w:rPr>
          <w:b/>
        </w:rPr>
        <w:tab/>
        <w:t>BEZVĚROV – MÍSTNÍ KOMUNIKACE</w:t>
      </w:r>
    </w:p>
    <w:p w:rsidR="00AA6455" w:rsidRDefault="00AA6455" w:rsidP="00AA6455">
      <w:r w:rsidRPr="006939D8">
        <w:t xml:space="preserve">čísla parcel </w:t>
      </w:r>
      <w:r>
        <w:t>–</w:t>
      </w:r>
      <w:r>
        <w:rPr>
          <w:b/>
        </w:rPr>
        <w:t xml:space="preserve"> </w:t>
      </w:r>
      <w:r w:rsidRPr="00126A74">
        <w:t>1057</w:t>
      </w:r>
      <w:r>
        <w:t>/1, 1094/9</w:t>
      </w:r>
    </w:p>
    <w:p w:rsidR="00AC602D" w:rsidRDefault="00AC602D" w:rsidP="00AA6455"/>
    <w:p w:rsidR="00AA6455" w:rsidRDefault="00AA6455" w:rsidP="00AA6455">
      <w:r>
        <w:t xml:space="preserve">POZN.  – jedná se o stávající komunikace, které propojují části obce </w:t>
      </w:r>
    </w:p>
    <w:p w:rsidR="00AA6455" w:rsidRDefault="00AA6455" w:rsidP="00AA6455">
      <w:r>
        <w:t xml:space="preserve">             – předkupní právo: OBEC BEZVĚROV </w:t>
      </w:r>
    </w:p>
    <w:p w:rsidR="00AA6455" w:rsidRPr="00524CD5" w:rsidRDefault="00AA6455" w:rsidP="00AA6455">
      <w:r>
        <w:tab/>
        <w:t xml:space="preserve"> </w:t>
      </w:r>
    </w:p>
    <w:p w:rsidR="00AA6455" w:rsidRPr="00AC602D" w:rsidRDefault="00AA6455" w:rsidP="00AC602D">
      <w:pPr>
        <w:ind w:firstLine="0"/>
        <w:rPr>
          <w:b/>
        </w:rPr>
      </w:pPr>
      <w:r w:rsidRPr="00AC602D">
        <w:rPr>
          <w:b/>
        </w:rPr>
        <w:t>WD 02</w:t>
      </w:r>
      <w:r w:rsidRPr="00AC602D">
        <w:rPr>
          <w:b/>
        </w:rPr>
        <w:tab/>
        <w:t>DOLNÍ JAMNÉ – MÍSTNÍ KOMUNIKACE</w:t>
      </w:r>
    </w:p>
    <w:p w:rsidR="00AA6455" w:rsidRDefault="00AA6455" w:rsidP="00AA6455">
      <w:r w:rsidRPr="006939D8">
        <w:t xml:space="preserve">čísla parcel </w:t>
      </w:r>
      <w:r>
        <w:t>–</w:t>
      </w:r>
      <w:r>
        <w:rPr>
          <w:b/>
        </w:rPr>
        <w:t xml:space="preserve"> </w:t>
      </w:r>
      <w:r w:rsidRPr="00D13E98">
        <w:t>44</w:t>
      </w:r>
      <w:r>
        <w:t>/1, 46, 1716, 1388/2, 55/1, 54</w:t>
      </w:r>
    </w:p>
    <w:p w:rsidR="00AC602D" w:rsidRDefault="00AC602D" w:rsidP="00AA6455"/>
    <w:p w:rsidR="00AA6455" w:rsidRDefault="00AA6455" w:rsidP="00AA6455">
      <w:r>
        <w:t>POZN.  – jedná se o části parcel v místech, kudy prochází současná cesta k rybníku</w:t>
      </w:r>
    </w:p>
    <w:p w:rsidR="00AA6455" w:rsidRDefault="00AA6455" w:rsidP="00AA6455">
      <w:r>
        <w:t xml:space="preserve">             – předkupní právo: OBEC BEZVĚROV </w:t>
      </w:r>
    </w:p>
    <w:p w:rsidR="002C77D5" w:rsidRDefault="002C77D5" w:rsidP="002C77D5"/>
    <w:p w:rsidR="002C77D5" w:rsidRPr="00EC71EB" w:rsidRDefault="00AF11CE" w:rsidP="002C77D5">
      <w:pPr>
        <w:ind w:firstLine="0"/>
        <w:rPr>
          <w:b/>
        </w:rPr>
      </w:pPr>
      <w:r>
        <w:rPr>
          <w:b/>
        </w:rPr>
        <w:t xml:space="preserve">WD </w:t>
      </w:r>
      <w:r w:rsidR="002C77D5">
        <w:rPr>
          <w:b/>
        </w:rPr>
        <w:t>03</w:t>
      </w:r>
      <w:r w:rsidR="002C77D5" w:rsidRPr="00EC71EB">
        <w:rPr>
          <w:b/>
        </w:rPr>
        <w:t xml:space="preserve"> </w:t>
      </w:r>
      <w:r w:rsidR="002C77D5">
        <w:rPr>
          <w:b/>
        </w:rPr>
        <w:t>BEZVĚROV - CHODNÍK</w:t>
      </w:r>
    </w:p>
    <w:p w:rsidR="002C77D5" w:rsidRDefault="002C77D5" w:rsidP="002C77D5">
      <w:r w:rsidRPr="006939D8">
        <w:t xml:space="preserve">čísla parcel </w:t>
      </w:r>
      <w:r>
        <w:t>–</w:t>
      </w:r>
      <w:r>
        <w:rPr>
          <w:b/>
        </w:rPr>
        <w:t xml:space="preserve"> </w:t>
      </w:r>
      <w:r>
        <w:t>709/10 k.ú. Bezvěrov</w:t>
      </w:r>
    </w:p>
    <w:p w:rsidR="002C77D5" w:rsidRDefault="002C77D5" w:rsidP="002C77D5"/>
    <w:p w:rsidR="00D31428" w:rsidRDefault="00D31428">
      <w:pPr>
        <w:ind w:firstLine="0"/>
        <w:jc w:val="left"/>
      </w:pPr>
      <w:r>
        <w:br w:type="page"/>
      </w:r>
    </w:p>
    <w:p w:rsidR="002C77D5" w:rsidRPr="00EC71EB" w:rsidRDefault="002C77D5" w:rsidP="002C77D5">
      <w:r>
        <w:t>POZN.  – jedná se o chodník k bytovým domům</w:t>
      </w:r>
    </w:p>
    <w:p w:rsidR="002C77D5" w:rsidRDefault="002C77D5" w:rsidP="002C77D5">
      <w:r>
        <w:t xml:space="preserve">             – předkupní právo: OBEC BEZVĚROV </w:t>
      </w:r>
    </w:p>
    <w:p w:rsidR="002C77D5" w:rsidRDefault="002C77D5" w:rsidP="002C77D5"/>
    <w:p w:rsidR="002C77D5" w:rsidRPr="00EC71EB" w:rsidRDefault="00AF11CE" w:rsidP="002C77D5">
      <w:pPr>
        <w:ind w:firstLine="0"/>
        <w:rPr>
          <w:b/>
        </w:rPr>
      </w:pPr>
      <w:r>
        <w:rPr>
          <w:b/>
        </w:rPr>
        <w:t xml:space="preserve">WD </w:t>
      </w:r>
      <w:r w:rsidR="002C77D5">
        <w:rPr>
          <w:b/>
        </w:rPr>
        <w:t>04</w:t>
      </w:r>
      <w:r w:rsidR="002C77D5" w:rsidRPr="00EC71EB">
        <w:rPr>
          <w:b/>
        </w:rPr>
        <w:t xml:space="preserve"> </w:t>
      </w:r>
      <w:r w:rsidR="002C77D5">
        <w:rPr>
          <w:b/>
        </w:rPr>
        <w:t>BEZVĚROV – MÍSTNÍ KOMUNIKACE</w:t>
      </w:r>
    </w:p>
    <w:p w:rsidR="002C77D5" w:rsidRDefault="002C77D5" w:rsidP="002C77D5">
      <w:r w:rsidRPr="006939D8">
        <w:t xml:space="preserve">čísla parcel </w:t>
      </w:r>
      <w:r>
        <w:t>–</w:t>
      </w:r>
      <w:r>
        <w:rPr>
          <w:b/>
        </w:rPr>
        <w:t xml:space="preserve"> </w:t>
      </w:r>
      <w:r>
        <w:t xml:space="preserve">615, </w:t>
      </w:r>
      <w:r w:rsidR="00965769">
        <w:t xml:space="preserve">663, </w:t>
      </w:r>
      <w:r w:rsidR="00E601B1">
        <w:t xml:space="preserve">670/3, </w:t>
      </w:r>
      <w:r w:rsidR="00965769">
        <w:t xml:space="preserve">670/4, </w:t>
      </w:r>
      <w:r w:rsidR="00E601B1">
        <w:t xml:space="preserve">670/7, </w:t>
      </w:r>
      <w:r w:rsidR="00965769">
        <w:t xml:space="preserve">1056/2 </w:t>
      </w:r>
      <w:r>
        <w:t>k.ú. Bezvěrov</w:t>
      </w:r>
    </w:p>
    <w:p w:rsidR="002C77D5" w:rsidRDefault="002C77D5" w:rsidP="002C77D5"/>
    <w:p w:rsidR="002C77D5" w:rsidRPr="00EC71EB" w:rsidRDefault="002C77D5" w:rsidP="002C77D5">
      <w:r>
        <w:t>POZN.  – jedná se o části pozemků v Z5 pro koridor navrhované místní komunikace</w:t>
      </w:r>
    </w:p>
    <w:p w:rsidR="00AA6455" w:rsidRDefault="00AA6455" w:rsidP="00AA6455"/>
    <w:p w:rsidR="00CE247E" w:rsidRPr="00EC71EB" w:rsidRDefault="00AF11CE" w:rsidP="00CE247E">
      <w:pPr>
        <w:ind w:firstLine="0"/>
        <w:rPr>
          <w:b/>
        </w:rPr>
      </w:pPr>
      <w:r>
        <w:rPr>
          <w:b/>
        </w:rPr>
        <w:t xml:space="preserve">WD </w:t>
      </w:r>
      <w:r w:rsidR="00CE247E">
        <w:rPr>
          <w:b/>
        </w:rPr>
        <w:t>05</w:t>
      </w:r>
      <w:r w:rsidR="00CE247E" w:rsidRPr="00EC71EB">
        <w:rPr>
          <w:b/>
        </w:rPr>
        <w:t xml:space="preserve"> </w:t>
      </w:r>
      <w:r w:rsidR="00CE247E">
        <w:rPr>
          <w:b/>
        </w:rPr>
        <w:t>BEZVĚROV – MÍSTNÍ KOMUNIKACE</w:t>
      </w:r>
    </w:p>
    <w:p w:rsidR="00CE247E" w:rsidRDefault="00CE247E" w:rsidP="00CE247E">
      <w:r w:rsidRPr="006939D8">
        <w:t xml:space="preserve">čísla parcel </w:t>
      </w:r>
      <w:r>
        <w:t>–</w:t>
      </w:r>
      <w:r w:rsidR="00965769">
        <w:t xml:space="preserve">672/1, </w:t>
      </w:r>
      <w:r w:rsidR="005B3432">
        <w:t xml:space="preserve">1057/5 </w:t>
      </w:r>
      <w:r>
        <w:t>k.ú. Bezvěrov</w:t>
      </w:r>
    </w:p>
    <w:p w:rsidR="00CE247E" w:rsidRDefault="00CE247E" w:rsidP="00CE247E"/>
    <w:p w:rsidR="00CE247E" w:rsidRPr="00EC71EB" w:rsidRDefault="00CE247E" w:rsidP="00CE247E">
      <w:r>
        <w:t>POZN.  – jedná se o rozšíření místní komunikace v severní části obce</w:t>
      </w:r>
    </w:p>
    <w:p w:rsidR="00CE247E" w:rsidRDefault="00CE247E" w:rsidP="00AA6455"/>
    <w:p w:rsidR="00AF11CE" w:rsidRPr="00EC71EB" w:rsidRDefault="00AF11CE" w:rsidP="00AF11CE">
      <w:pPr>
        <w:ind w:firstLine="0"/>
        <w:rPr>
          <w:b/>
        </w:rPr>
      </w:pPr>
      <w:r>
        <w:rPr>
          <w:b/>
        </w:rPr>
        <w:t>VO 01</w:t>
      </w:r>
      <w:r w:rsidRPr="00EC71EB">
        <w:rPr>
          <w:b/>
        </w:rPr>
        <w:t xml:space="preserve"> </w:t>
      </w:r>
      <w:r>
        <w:rPr>
          <w:b/>
        </w:rPr>
        <w:t>BEZVĚROV – PLOCHA PRO OBČANSKOU VYBAVENOST</w:t>
      </w:r>
    </w:p>
    <w:p w:rsidR="00AF11CE" w:rsidRDefault="00AF11CE" w:rsidP="00AF11CE">
      <w:r w:rsidRPr="006939D8">
        <w:t xml:space="preserve">čísla parcel </w:t>
      </w:r>
      <w:r>
        <w:t>– 129/2 k.ú. Bezvěrov</w:t>
      </w:r>
    </w:p>
    <w:p w:rsidR="00AF11CE" w:rsidRDefault="00AF11CE" w:rsidP="00AF11CE"/>
    <w:p w:rsidR="00AF11CE" w:rsidRPr="00EC71EB" w:rsidRDefault="00AF11CE" w:rsidP="00AF11CE">
      <w:r>
        <w:t>POZN.  – jedná se o pozemek pro rozšíření občanské vybavenosti obce</w:t>
      </w:r>
    </w:p>
    <w:p w:rsidR="00AF11CE" w:rsidRDefault="00AF11CE" w:rsidP="00AF11CE">
      <w:r>
        <w:t xml:space="preserve">             – předkupní právo: OBEC BEZVĚROV</w:t>
      </w:r>
    </w:p>
    <w:p w:rsidR="00AF11CE" w:rsidRDefault="00AF11CE" w:rsidP="00AA6455"/>
    <w:p w:rsidR="00AC602D" w:rsidRDefault="00AA6455" w:rsidP="00AC602D">
      <w:pPr>
        <w:ind w:firstLine="0"/>
        <w:rPr>
          <w:b/>
        </w:rPr>
      </w:pPr>
      <w:r w:rsidRPr="00AC602D">
        <w:rPr>
          <w:b/>
        </w:rPr>
        <w:t>Oblast  Z</w:t>
      </w:r>
      <w:r w:rsidR="00CE50AC" w:rsidRPr="00AC602D">
        <w:rPr>
          <w:b/>
        </w:rPr>
        <w:t>3</w:t>
      </w:r>
      <w:r w:rsidRPr="00AC602D">
        <w:rPr>
          <w:b/>
        </w:rPr>
        <w:t xml:space="preserve"> </w:t>
      </w:r>
      <w:r w:rsidR="00AC602D">
        <w:rPr>
          <w:b/>
        </w:rPr>
        <w:t>–</w:t>
      </w:r>
      <w:r w:rsidRPr="00AC602D">
        <w:rPr>
          <w:b/>
        </w:rPr>
        <w:t xml:space="preserve"> </w:t>
      </w:r>
      <w:r w:rsidR="00AC602D" w:rsidRPr="00AC602D">
        <w:rPr>
          <w:b/>
        </w:rPr>
        <w:t>v Bezvěrově</w:t>
      </w:r>
    </w:p>
    <w:p w:rsidR="00AA6455" w:rsidRPr="00AC602D" w:rsidRDefault="00AA6455" w:rsidP="00AC602D">
      <w:r w:rsidRPr="00AC602D">
        <w:t>čísla  parcel  324, 364/1 - 61 375 m2.</w:t>
      </w:r>
    </w:p>
    <w:p w:rsidR="00AC602D" w:rsidRPr="00EC71EB" w:rsidRDefault="00AC602D" w:rsidP="00AC602D">
      <w:r>
        <w:t xml:space="preserve">POZN.  – jedná se o </w:t>
      </w:r>
      <w:r w:rsidRPr="00EC71EB">
        <w:t>ČOV</w:t>
      </w:r>
      <w:r>
        <w:t xml:space="preserve"> v Bezvěrově.</w:t>
      </w:r>
    </w:p>
    <w:p w:rsidR="00AC602D" w:rsidRDefault="00AC602D" w:rsidP="00AC602D">
      <w:r>
        <w:t xml:space="preserve">             – předkupní právo: OBEC BEZVĚROV </w:t>
      </w:r>
    </w:p>
    <w:p w:rsidR="00AA6455" w:rsidRDefault="00AA6455" w:rsidP="00AA6455"/>
    <w:p w:rsidR="00AC602D" w:rsidRDefault="00AA6455" w:rsidP="00AC602D">
      <w:pPr>
        <w:ind w:firstLine="0"/>
        <w:rPr>
          <w:b/>
        </w:rPr>
      </w:pPr>
      <w:r w:rsidRPr="00AC602D">
        <w:rPr>
          <w:b/>
        </w:rPr>
        <w:t xml:space="preserve">Oblast Z1 </w:t>
      </w:r>
      <w:r w:rsidR="00AC602D">
        <w:rPr>
          <w:b/>
        </w:rPr>
        <w:t>–</w:t>
      </w:r>
      <w:r w:rsidRPr="00AC602D">
        <w:rPr>
          <w:b/>
        </w:rPr>
        <w:t xml:space="preserve"> </w:t>
      </w:r>
      <w:r w:rsidR="00AC602D" w:rsidRPr="00AC602D">
        <w:rPr>
          <w:b/>
        </w:rPr>
        <w:t>v Buči</w:t>
      </w:r>
    </w:p>
    <w:p w:rsidR="00AA6455" w:rsidRPr="00AC602D" w:rsidRDefault="00AA6455" w:rsidP="00AC602D">
      <w:r w:rsidRPr="00AC602D">
        <w:t xml:space="preserve">parcela č. 39/1- 743 m2  </w:t>
      </w:r>
    </w:p>
    <w:p w:rsidR="00AC602D" w:rsidRPr="00EC71EB" w:rsidRDefault="00AC602D" w:rsidP="00AC602D">
      <w:r>
        <w:t>POZN.  – jedná se o ČOV v Buči..</w:t>
      </w:r>
    </w:p>
    <w:p w:rsidR="00AC602D" w:rsidRDefault="00AC602D" w:rsidP="00AC602D">
      <w:r>
        <w:t xml:space="preserve">             – předkupní právo: OBEC BEZVĚROV </w:t>
      </w:r>
    </w:p>
    <w:p w:rsidR="007070CA" w:rsidRPr="007070CA" w:rsidRDefault="007070CA" w:rsidP="007070CA">
      <w:pPr>
        <w:pStyle w:val="Bezmezer"/>
        <w:rPr>
          <w:rFonts w:ascii="Arial" w:eastAsia="Calibri" w:hAnsi="Arial" w:cs="Arial"/>
        </w:rPr>
      </w:pPr>
    </w:p>
    <w:p w:rsidR="004C2DE5" w:rsidRPr="00C647B4" w:rsidRDefault="00964A96" w:rsidP="00162483">
      <w:pPr>
        <w:pStyle w:val="Nadpis2"/>
      </w:pPr>
      <w:bookmarkStart w:id="41" w:name="_Toc511213097"/>
      <w:r w:rsidRPr="00490FE2">
        <w:t>STANOVENÍ KOMPENZAČNÍCH OPATŘENÍ PODLE §50 ODST. 6 STAVEBNÍHO ZÁKONA</w:t>
      </w:r>
      <w:bookmarkEnd w:id="41"/>
    </w:p>
    <w:p w:rsidR="004C2DE5" w:rsidRDefault="004C2DE5" w:rsidP="00B61AD1"/>
    <w:p w:rsidR="00490FE2" w:rsidRDefault="00490FE2" w:rsidP="00C17F19">
      <w:r>
        <w:t>Ve správním území obce Bezvěrov se nenachází žádná evropsky významná lokalita ani ptačí oblast, proto není posuzován vliv územního plánu na tyto oblasti a nejsou stanoveny žádná kompenzační opatření.</w:t>
      </w:r>
    </w:p>
    <w:p w:rsidR="00C17F19" w:rsidRDefault="00C17F19" w:rsidP="00C17F19"/>
    <w:p w:rsidR="00964A96" w:rsidRPr="00C647B4" w:rsidRDefault="00964A96" w:rsidP="00162483">
      <w:pPr>
        <w:pStyle w:val="Nadpis2"/>
      </w:pPr>
      <w:bookmarkStart w:id="42" w:name="_Toc493150614"/>
      <w:bookmarkStart w:id="43" w:name="_Toc511213098"/>
      <w:r w:rsidRPr="00C647B4">
        <w:t>VYMEZENÍ PLOCH A KORIDORŮ, VE KTERÝCH JE ROZHODOVÁNÍ O ZMĚNÁCH V</w:t>
      </w:r>
      <w:r>
        <w:t> </w:t>
      </w:r>
      <w:r w:rsidRPr="00C647B4">
        <w:t>ÚZEMÍ PODMÍNĚNO DOHODOU O PARCELACI</w:t>
      </w:r>
      <w:bookmarkEnd w:id="42"/>
      <w:bookmarkEnd w:id="43"/>
    </w:p>
    <w:p w:rsidR="00964A96" w:rsidRDefault="00964A96" w:rsidP="00964A96">
      <w:pPr>
        <w:tabs>
          <w:tab w:val="left" w:pos="1418"/>
        </w:tabs>
        <w:ind w:left="1418" w:hanging="1418"/>
      </w:pPr>
      <w:r w:rsidRPr="00C63DB9">
        <w:t>Z</w:t>
      </w:r>
      <w:r>
        <w:t>4</w:t>
      </w:r>
      <w:r w:rsidRPr="00C63DB9">
        <w:tab/>
      </w:r>
      <w:r>
        <w:t>BEZVĚROV</w:t>
      </w:r>
    </w:p>
    <w:p w:rsidR="00964A96" w:rsidRPr="00C63DB9" w:rsidRDefault="00964A96" w:rsidP="00964A96">
      <w:pPr>
        <w:tabs>
          <w:tab w:val="left" w:pos="1418"/>
        </w:tabs>
        <w:ind w:left="1418" w:hanging="1418"/>
      </w:pPr>
      <w:r w:rsidRPr="00C63DB9">
        <w:t>Z5</w:t>
      </w:r>
      <w:r w:rsidRPr="00C63DB9">
        <w:tab/>
      </w:r>
      <w:r>
        <w:t>BEZVĚROV</w:t>
      </w:r>
    </w:p>
    <w:p w:rsidR="00964A96" w:rsidRDefault="00964A96" w:rsidP="00964A96"/>
    <w:p w:rsidR="00964A96" w:rsidRPr="00C63DB9" w:rsidRDefault="00964A96" w:rsidP="00964A96">
      <w:r>
        <w:t>D</w:t>
      </w:r>
      <w:r w:rsidRPr="00C63DB9">
        <w:t>ohoda o parcelaci musí naplnit požadavky na urbanistickou koncepci, uvedené v kapitole C.2.</w:t>
      </w:r>
    </w:p>
    <w:p w:rsidR="00964A96" w:rsidRDefault="00964A96" w:rsidP="00C17F19"/>
    <w:p w:rsidR="00964A96" w:rsidRPr="00964A96" w:rsidRDefault="00964A96" w:rsidP="00162483">
      <w:pPr>
        <w:pStyle w:val="Nadpis2"/>
      </w:pPr>
      <w:bookmarkStart w:id="44" w:name="_Toc493150615"/>
      <w:bookmarkStart w:id="45" w:name="_Toc511213099"/>
      <w:r w:rsidRPr="00964A96">
        <w:t>VYMEZENÍ PLOCH A KORIDORŮ, VE KTERÝCH JE PROVĚŘENÍ ZMĚN JEJICH VYUŽITÍ ÚZEMNÍ STUDIÍ PODMÍNKOU PRO ROZHODOVÁNÍ, A STANOVENÍ LHŮTY PRO POŘÍZENÍ ÚS, JEJÍ SCHVÁLENÍ POŘIZOVATELEM A VLOŽENÍ DAT O ÚS DO EVIDENCE ÚZEMNĚ PLÁNOVACÍ ČINNOSTI</w:t>
      </w:r>
      <w:bookmarkEnd w:id="44"/>
      <w:bookmarkEnd w:id="45"/>
    </w:p>
    <w:p w:rsidR="00105DFA" w:rsidRDefault="00105DFA" w:rsidP="00105DFA">
      <w:pPr>
        <w:tabs>
          <w:tab w:val="left" w:pos="1418"/>
        </w:tabs>
        <w:ind w:left="1418" w:hanging="1418"/>
      </w:pPr>
      <w:r w:rsidRPr="00C63DB9">
        <w:t>Z</w:t>
      </w:r>
      <w:r>
        <w:t>4</w:t>
      </w:r>
      <w:r w:rsidRPr="00C63DB9">
        <w:tab/>
      </w:r>
      <w:r>
        <w:t>BEZVĚROV</w:t>
      </w:r>
    </w:p>
    <w:p w:rsidR="00105DFA" w:rsidRPr="00C63DB9" w:rsidRDefault="00105DFA" w:rsidP="00105DFA">
      <w:pPr>
        <w:tabs>
          <w:tab w:val="left" w:pos="1418"/>
        </w:tabs>
        <w:ind w:left="1418" w:hanging="1418"/>
      </w:pPr>
      <w:r w:rsidRPr="00C63DB9">
        <w:t>Z5</w:t>
      </w:r>
      <w:r w:rsidRPr="00C63DB9">
        <w:tab/>
      </w:r>
      <w:r>
        <w:t>BEZVĚROV</w:t>
      </w:r>
    </w:p>
    <w:p w:rsidR="00964A96" w:rsidRDefault="00964A96" w:rsidP="00964A96"/>
    <w:p w:rsidR="00964A96" w:rsidRPr="001B2C16" w:rsidRDefault="00964A96" w:rsidP="00964A96">
      <w:r>
        <w:t>Lhůta pro pořízení územní studie je stanovena v trvání 6 let od vydání změny č. 2 územního plánu.</w:t>
      </w:r>
    </w:p>
    <w:p w:rsidR="00964A96" w:rsidRDefault="00964A96" w:rsidP="00964A96">
      <w:pPr>
        <w:tabs>
          <w:tab w:val="left" w:pos="567"/>
          <w:tab w:val="left" w:pos="1418"/>
          <w:tab w:val="left" w:pos="1985"/>
          <w:tab w:val="left" w:pos="2835"/>
          <w:tab w:val="right" w:pos="7938"/>
        </w:tabs>
      </w:pPr>
      <w:r>
        <w:t xml:space="preserve">Zpráva o uplatňování územního plánu, prováděná v pravidelných čtyřletých cyklech, prověří stav zpracování územních studií. Zpráva o uplatňování územního plánu může lhůtu pro zpracování územní studie prodloužit na dalších 6 let. V případě nečinnosti obce při pořizování konkrétní územní studie, jež prokazatelně brání v realizaci specifikovaného záměru konkrétního investora, může zpráva o uplatňování územního plánu zrušit povinnost zpracování této studie. </w:t>
      </w:r>
    </w:p>
    <w:p w:rsidR="00964A96" w:rsidRDefault="00964A96" w:rsidP="00964A96">
      <w:pPr>
        <w:tabs>
          <w:tab w:val="left" w:pos="567"/>
          <w:tab w:val="left" w:pos="1418"/>
          <w:tab w:val="left" w:pos="1985"/>
          <w:tab w:val="left" w:pos="2835"/>
          <w:tab w:val="right" w:pos="7938"/>
        </w:tabs>
      </w:pPr>
      <w:r>
        <w:t>V případě zrušení povinnosti zpracování územní studie nebo marného uplynutí lhůty pro pořízení územní studie se rozhodování v území řídí požadavky na urbanistickou koncepci, uvedenou v kapitole C.2.</w:t>
      </w:r>
    </w:p>
    <w:p w:rsidR="00964A96" w:rsidRDefault="00964A96" w:rsidP="00C17F19"/>
    <w:p w:rsidR="00E3469B" w:rsidRPr="00A16BC3" w:rsidRDefault="00726CF8" w:rsidP="00162483">
      <w:pPr>
        <w:pStyle w:val="Nadpis2"/>
      </w:pPr>
      <w:bookmarkStart w:id="46" w:name="_Toc511213100"/>
      <w:r>
        <w:t>ÚDAJE O POČTU LISTŮ ÚZE</w:t>
      </w:r>
      <w:r w:rsidR="007E6B40">
        <w:t>MNÍHO PLÁNU A POČTU VÝKRESŮ K NĚ</w:t>
      </w:r>
      <w:r>
        <w:t>MU PŘIPOJENÉ GRAFICKÉ ČÁSTI</w:t>
      </w:r>
      <w:bookmarkEnd w:id="46"/>
    </w:p>
    <w:p w:rsidR="00E3469B" w:rsidRPr="003408FE" w:rsidRDefault="00E3469B" w:rsidP="00B61AD1">
      <w:pPr>
        <w:pStyle w:val="Seznam"/>
      </w:pPr>
    </w:p>
    <w:p w:rsidR="00E3469B" w:rsidRDefault="00726CF8" w:rsidP="00312706">
      <w:pPr>
        <w:pStyle w:val="Seznam"/>
        <w:tabs>
          <w:tab w:val="left" w:pos="3969"/>
        </w:tabs>
        <w:ind w:hanging="568"/>
      </w:pPr>
      <w:r>
        <w:t>Počet listů textové části</w:t>
      </w:r>
      <w:r>
        <w:tab/>
      </w:r>
      <w:r w:rsidR="00E3469B" w:rsidRPr="00FA4979">
        <w:t xml:space="preserve">v rozsahu </w:t>
      </w:r>
      <w:r w:rsidR="006D1ABD">
        <w:t>3</w:t>
      </w:r>
      <w:r w:rsidR="00D31428">
        <w:t>7</w:t>
      </w:r>
      <w:r w:rsidR="006D1ABD" w:rsidRPr="00FA4979">
        <w:t xml:space="preserve"> </w:t>
      </w:r>
      <w:r w:rsidR="00E3469B" w:rsidRPr="00FA4979">
        <w:t>stran textu</w:t>
      </w:r>
      <w:r w:rsidR="00E3469B">
        <w:t>, formát A4</w:t>
      </w:r>
    </w:p>
    <w:p w:rsidR="00726CF8" w:rsidRDefault="00726CF8" w:rsidP="00312706">
      <w:pPr>
        <w:pStyle w:val="Seznam"/>
        <w:tabs>
          <w:tab w:val="left" w:pos="3969"/>
        </w:tabs>
        <w:ind w:hanging="568"/>
      </w:pPr>
      <w:r>
        <w:t>Počet výkresů grafické části</w:t>
      </w:r>
      <w:r>
        <w:tab/>
      </w:r>
      <w:r w:rsidR="00D31428">
        <w:t xml:space="preserve">4 </w:t>
      </w:r>
      <w:r w:rsidR="00312706">
        <w:t>(3 * výrok, 1 * odůvodnění)</w:t>
      </w:r>
    </w:p>
    <w:p w:rsidR="000866B3" w:rsidRPr="00F552A8" w:rsidRDefault="00F552A8" w:rsidP="00F552A8">
      <w:pPr>
        <w:ind w:firstLine="0"/>
        <w:rPr>
          <w:b/>
        </w:rPr>
      </w:pPr>
      <w:r>
        <w:br w:type="page"/>
      </w:r>
      <w:r w:rsidR="000866B3" w:rsidRPr="00F552A8">
        <w:rPr>
          <w:b/>
        </w:rPr>
        <w:t>NEJČASTĚJI POUŽÍVANÉ ZKRATKY</w:t>
      </w:r>
    </w:p>
    <w:p w:rsidR="00FA4979" w:rsidRDefault="00FA4979" w:rsidP="00B61AD1"/>
    <w:p w:rsidR="00490FE2" w:rsidRDefault="00490FE2" w:rsidP="00F552A8">
      <w:pPr>
        <w:tabs>
          <w:tab w:val="left" w:pos="1134"/>
        </w:tabs>
        <w:ind w:firstLine="0"/>
      </w:pPr>
      <w:r>
        <w:t xml:space="preserve">s.ú. </w:t>
      </w:r>
      <w:r w:rsidR="00F552A8">
        <w:tab/>
      </w:r>
      <w:r>
        <w:t>správní území</w:t>
      </w:r>
    </w:p>
    <w:p w:rsidR="00490FE2" w:rsidRDefault="00490FE2" w:rsidP="00F552A8">
      <w:pPr>
        <w:tabs>
          <w:tab w:val="left" w:pos="1134"/>
        </w:tabs>
        <w:ind w:firstLine="0"/>
      </w:pPr>
      <w:r>
        <w:t xml:space="preserve">k.ú. </w:t>
      </w:r>
      <w:r w:rsidR="00F552A8">
        <w:tab/>
      </w:r>
      <w:r>
        <w:t>katastrální území</w:t>
      </w:r>
    </w:p>
    <w:p w:rsidR="00490FE2" w:rsidRDefault="00490FE2" w:rsidP="00F552A8">
      <w:pPr>
        <w:tabs>
          <w:tab w:val="left" w:pos="1134"/>
        </w:tabs>
        <w:ind w:firstLine="0"/>
      </w:pPr>
      <w:r>
        <w:t xml:space="preserve">RD </w:t>
      </w:r>
      <w:r w:rsidR="00F552A8">
        <w:tab/>
      </w:r>
      <w:r>
        <w:t>rodinný dům</w:t>
      </w:r>
    </w:p>
    <w:p w:rsidR="00490FE2" w:rsidRDefault="00490FE2" w:rsidP="00F552A8">
      <w:pPr>
        <w:tabs>
          <w:tab w:val="left" w:pos="1134"/>
        </w:tabs>
        <w:ind w:firstLine="0"/>
      </w:pPr>
      <w:r>
        <w:t xml:space="preserve">ÚTP </w:t>
      </w:r>
      <w:r w:rsidR="00F552A8">
        <w:tab/>
      </w:r>
      <w:r>
        <w:t>územně technické podklady</w:t>
      </w:r>
    </w:p>
    <w:p w:rsidR="00490FE2" w:rsidRDefault="00490FE2" w:rsidP="00F552A8">
      <w:pPr>
        <w:tabs>
          <w:tab w:val="left" w:pos="1134"/>
        </w:tabs>
        <w:ind w:firstLine="0"/>
      </w:pPr>
      <w:r>
        <w:t xml:space="preserve">ÚSES </w:t>
      </w:r>
      <w:r w:rsidR="00F552A8">
        <w:tab/>
      </w:r>
      <w:r>
        <w:t>územní systém ekologické stability</w:t>
      </w:r>
    </w:p>
    <w:p w:rsidR="00490FE2" w:rsidRDefault="00490FE2" w:rsidP="00F552A8">
      <w:pPr>
        <w:tabs>
          <w:tab w:val="left" w:pos="1134"/>
        </w:tabs>
        <w:ind w:firstLine="0"/>
      </w:pPr>
      <w:r>
        <w:t xml:space="preserve">ES </w:t>
      </w:r>
      <w:r w:rsidR="00F552A8">
        <w:tab/>
      </w:r>
      <w:r>
        <w:t>ekologická stabilita</w:t>
      </w:r>
    </w:p>
    <w:p w:rsidR="00490FE2" w:rsidRDefault="00490FE2" w:rsidP="00F552A8">
      <w:pPr>
        <w:tabs>
          <w:tab w:val="left" w:pos="1134"/>
        </w:tabs>
        <w:ind w:firstLine="0"/>
      </w:pPr>
      <w:r>
        <w:t xml:space="preserve">NRBK </w:t>
      </w:r>
      <w:r w:rsidR="00F552A8">
        <w:tab/>
      </w:r>
      <w:r>
        <w:t>nadregionální biokoridor</w:t>
      </w:r>
    </w:p>
    <w:p w:rsidR="00490FE2" w:rsidRDefault="00490FE2" w:rsidP="00F552A8">
      <w:pPr>
        <w:tabs>
          <w:tab w:val="left" w:pos="1134"/>
        </w:tabs>
        <w:ind w:firstLine="0"/>
      </w:pPr>
      <w:r>
        <w:t xml:space="preserve">RBK </w:t>
      </w:r>
      <w:r w:rsidR="00F552A8">
        <w:tab/>
      </w:r>
      <w:r>
        <w:t>regionální biokoridor</w:t>
      </w:r>
    </w:p>
    <w:p w:rsidR="00490FE2" w:rsidRDefault="00490FE2" w:rsidP="00F552A8">
      <w:pPr>
        <w:tabs>
          <w:tab w:val="left" w:pos="1134"/>
        </w:tabs>
        <w:ind w:firstLine="0"/>
      </w:pPr>
      <w:r>
        <w:t xml:space="preserve">LBK </w:t>
      </w:r>
      <w:r w:rsidR="00F552A8">
        <w:tab/>
      </w:r>
      <w:r>
        <w:t>lokální biokoridor</w:t>
      </w:r>
    </w:p>
    <w:p w:rsidR="00490FE2" w:rsidRDefault="00490FE2" w:rsidP="00F552A8">
      <w:pPr>
        <w:tabs>
          <w:tab w:val="left" w:pos="1134"/>
        </w:tabs>
        <w:ind w:firstLine="0"/>
      </w:pPr>
      <w:r>
        <w:t xml:space="preserve">LBC </w:t>
      </w:r>
      <w:r w:rsidR="00F552A8">
        <w:tab/>
      </w:r>
      <w:r>
        <w:t>lokální biocentrum</w:t>
      </w:r>
    </w:p>
    <w:p w:rsidR="00490FE2" w:rsidRDefault="00490FE2" w:rsidP="00F552A8">
      <w:pPr>
        <w:tabs>
          <w:tab w:val="left" w:pos="1134"/>
        </w:tabs>
        <w:ind w:firstLine="0"/>
      </w:pPr>
      <w:r>
        <w:t xml:space="preserve">OKZ </w:t>
      </w:r>
      <w:r w:rsidR="00F552A8">
        <w:tab/>
      </w:r>
      <w:r>
        <w:t>ostatní krajinná zeleň</w:t>
      </w:r>
    </w:p>
    <w:p w:rsidR="00490FE2" w:rsidRDefault="00490FE2" w:rsidP="00F552A8">
      <w:pPr>
        <w:tabs>
          <w:tab w:val="left" w:pos="1134"/>
        </w:tabs>
        <w:ind w:firstLine="0"/>
      </w:pPr>
      <w:r>
        <w:t xml:space="preserve">KPÚ </w:t>
      </w:r>
      <w:r w:rsidR="00F552A8">
        <w:tab/>
      </w:r>
      <w:r>
        <w:t>komplexní pozemkové úpravy</w:t>
      </w:r>
    </w:p>
    <w:p w:rsidR="00490FE2" w:rsidRDefault="00490FE2" w:rsidP="00F552A8">
      <w:pPr>
        <w:tabs>
          <w:tab w:val="left" w:pos="1134"/>
        </w:tabs>
        <w:ind w:firstLine="0"/>
      </w:pPr>
      <w:r>
        <w:t xml:space="preserve">ČOV </w:t>
      </w:r>
      <w:r w:rsidR="00F552A8">
        <w:tab/>
      </w:r>
      <w:r>
        <w:t>čistírna odpadních vod</w:t>
      </w:r>
    </w:p>
    <w:p w:rsidR="00490FE2" w:rsidRDefault="00490FE2" w:rsidP="00F552A8">
      <w:pPr>
        <w:tabs>
          <w:tab w:val="left" w:pos="1134"/>
        </w:tabs>
        <w:ind w:firstLine="0"/>
      </w:pPr>
      <w:r>
        <w:t xml:space="preserve">VDJ </w:t>
      </w:r>
      <w:r w:rsidR="00F552A8">
        <w:tab/>
      </w:r>
      <w:r>
        <w:t>vodojem</w:t>
      </w:r>
    </w:p>
    <w:p w:rsidR="00490FE2" w:rsidRDefault="00490FE2" w:rsidP="00F552A8">
      <w:pPr>
        <w:tabs>
          <w:tab w:val="left" w:pos="1134"/>
        </w:tabs>
        <w:ind w:firstLine="0"/>
      </w:pPr>
      <w:r>
        <w:t xml:space="preserve">VN </w:t>
      </w:r>
      <w:r w:rsidR="00F552A8">
        <w:tab/>
      </w:r>
      <w:r>
        <w:t>vysoké napětí</w:t>
      </w:r>
    </w:p>
    <w:p w:rsidR="00490FE2" w:rsidRDefault="00490FE2" w:rsidP="00F552A8">
      <w:pPr>
        <w:tabs>
          <w:tab w:val="left" w:pos="1134"/>
        </w:tabs>
        <w:ind w:firstLine="0"/>
      </w:pPr>
      <w:r>
        <w:t xml:space="preserve">ZVN </w:t>
      </w:r>
      <w:r w:rsidR="00F552A8">
        <w:tab/>
      </w:r>
      <w:r>
        <w:t>zvlášť vysoké napětí</w:t>
      </w:r>
    </w:p>
    <w:p w:rsidR="00490FE2" w:rsidRDefault="00490FE2" w:rsidP="00F552A8">
      <w:pPr>
        <w:tabs>
          <w:tab w:val="left" w:pos="1134"/>
        </w:tabs>
        <w:ind w:firstLine="0"/>
      </w:pPr>
      <w:r>
        <w:t xml:space="preserve">ZPF </w:t>
      </w:r>
      <w:r w:rsidR="00F552A8">
        <w:tab/>
      </w:r>
      <w:r>
        <w:t>zemědělský půdní fond</w:t>
      </w:r>
    </w:p>
    <w:p w:rsidR="00C023D6" w:rsidRPr="00490FE2" w:rsidRDefault="00C023D6" w:rsidP="00B61AD1"/>
    <w:sectPr w:rsidR="00C023D6" w:rsidRPr="00490FE2" w:rsidSect="00490FE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3C" w:rsidRDefault="0083673C" w:rsidP="00B61AD1">
      <w:r>
        <w:separator/>
      </w:r>
    </w:p>
  </w:endnote>
  <w:endnote w:type="continuationSeparator" w:id="0">
    <w:p w:rsidR="0083673C" w:rsidRDefault="0083673C" w:rsidP="00B6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C" w:rsidRDefault="0083673C" w:rsidP="00B61AD1">
    <w:pPr>
      <w:pStyle w:val="Zpat"/>
    </w:pPr>
    <w:r>
      <w:fldChar w:fldCharType="begin"/>
    </w:r>
    <w:r>
      <w:instrText>PAGE   \* MERGEFORMAT</w:instrText>
    </w:r>
    <w:r>
      <w:fldChar w:fldCharType="separate"/>
    </w:r>
    <w:r w:rsidR="001C0626">
      <w:rPr>
        <w:noProof/>
      </w:rPr>
      <w:t>4</w:t>
    </w:r>
    <w:r>
      <w:fldChar w:fldCharType="end"/>
    </w:r>
  </w:p>
  <w:p w:rsidR="0083673C" w:rsidRDefault="0083673C" w:rsidP="00B61A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3C" w:rsidRDefault="0083673C" w:rsidP="00B61AD1">
      <w:r>
        <w:separator/>
      </w:r>
    </w:p>
  </w:footnote>
  <w:footnote w:type="continuationSeparator" w:id="0">
    <w:p w:rsidR="0083673C" w:rsidRDefault="0083673C" w:rsidP="00B6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0000009"/>
    <w:lvl w:ilvl="0">
      <w:numFmt w:val="bullet"/>
      <w:lvlText w:val=""/>
      <w:lvlJc w:val="left"/>
      <w:pPr>
        <w:tabs>
          <w:tab w:val="num" w:pos="283"/>
        </w:tabs>
      </w:pPr>
      <w:rPr>
        <w:rFonts w:ascii="Symbol" w:hAnsi="Symbol"/>
      </w:rPr>
    </w:lvl>
  </w:abstractNum>
  <w:abstractNum w:abstractNumId="4">
    <w:nsid w:val="000000CF"/>
    <w:multiLevelType w:val="multilevel"/>
    <w:tmpl w:val="000000CF"/>
    <w:lvl w:ilvl="0">
      <w:start w:val="1"/>
      <w:numFmt w:val="bullet"/>
      <w:lvlText w:val=""/>
      <w:lvlJc w:val="left"/>
      <w:pPr>
        <w:tabs>
          <w:tab w:val="num" w:pos="283"/>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EE4873"/>
    <w:multiLevelType w:val="multilevel"/>
    <w:tmpl w:val="3264A640"/>
    <w:lvl w:ilvl="0">
      <w:start w:val="1"/>
      <w:numFmt w:val="upperLetter"/>
      <w:pStyle w:val="Nadpis2"/>
      <w:lvlText w:val="%1."/>
      <w:lvlJc w:val="left"/>
      <w:pPr>
        <w:ind w:left="502" w:hanging="360"/>
      </w:pPr>
      <w:rPr>
        <w:rFonts w:hint="default"/>
      </w:rPr>
    </w:lvl>
    <w:lvl w:ilvl="1">
      <w:start w:val="1"/>
      <w:numFmt w:val="decimal"/>
      <w:pStyle w:val="Nadpis3"/>
      <w:lvlText w:val="%1.%2."/>
      <w:lvlJc w:val="left"/>
      <w:pPr>
        <w:ind w:left="1152" w:hanging="432"/>
      </w:pPr>
      <w:rPr>
        <w:rFonts w:hint="default"/>
      </w:rPr>
    </w:lvl>
    <w:lvl w:ilvl="2">
      <w:start w:val="1"/>
      <w:numFmt w:val="decimal"/>
      <w:pStyle w:val="Nadpis4"/>
      <w:lvlText w:val="%1.%2.%3."/>
      <w:lvlJc w:val="left"/>
      <w:pPr>
        <w:ind w:left="504" w:hanging="504"/>
      </w:pPr>
      <w:rPr>
        <w:rFonts w:hint="default"/>
      </w:rPr>
    </w:lvl>
    <w:lvl w:ilvl="3">
      <w:start w:val="1"/>
      <w:numFmt w:val="decimal"/>
      <w:pStyle w:val="Nadpis5"/>
      <w:lvlText w:val="%1.%2.%3.%4."/>
      <w:lvlJc w:val="left"/>
      <w:pPr>
        <w:ind w:left="2088" w:hanging="648"/>
      </w:pPr>
      <w:rPr>
        <w:rFonts w:hint="default"/>
      </w:rPr>
    </w:lvl>
    <w:lvl w:ilvl="4">
      <w:start w:val="1"/>
      <w:numFmt w:val="decimal"/>
      <w:pStyle w:val="Nadpis6"/>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05E42FEA"/>
    <w:multiLevelType w:val="hybridMultilevel"/>
    <w:tmpl w:val="CF069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485315"/>
    <w:multiLevelType w:val="hybridMultilevel"/>
    <w:tmpl w:val="38241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153F2D"/>
    <w:multiLevelType w:val="hybridMultilevel"/>
    <w:tmpl w:val="A0A8D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3935D2"/>
    <w:multiLevelType w:val="hybridMultilevel"/>
    <w:tmpl w:val="D46CE584"/>
    <w:lvl w:ilvl="0" w:tplc="3D68188E">
      <w:start w:val="3"/>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5D04EE1"/>
    <w:multiLevelType w:val="hybridMultilevel"/>
    <w:tmpl w:val="21C6E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C51606"/>
    <w:multiLevelType w:val="hybridMultilevel"/>
    <w:tmpl w:val="193A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91753D"/>
    <w:multiLevelType w:val="hybridMultilevel"/>
    <w:tmpl w:val="4C3C0DE2"/>
    <w:lvl w:ilvl="0" w:tplc="6C5A10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223EF5"/>
    <w:multiLevelType w:val="hybridMultilevel"/>
    <w:tmpl w:val="0B340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6042A5"/>
    <w:multiLevelType w:val="hybridMultilevel"/>
    <w:tmpl w:val="C3729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0206B4"/>
    <w:multiLevelType w:val="hybridMultilevel"/>
    <w:tmpl w:val="AA52B01E"/>
    <w:lvl w:ilvl="0" w:tplc="3D68188E">
      <w:start w:val="3"/>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446929A8"/>
    <w:multiLevelType w:val="hybridMultilevel"/>
    <w:tmpl w:val="4DF8A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D7261F"/>
    <w:multiLevelType w:val="hybridMultilevel"/>
    <w:tmpl w:val="C6FAF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E60CFE"/>
    <w:multiLevelType w:val="hybridMultilevel"/>
    <w:tmpl w:val="345E4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C21EE6"/>
    <w:multiLevelType w:val="hybridMultilevel"/>
    <w:tmpl w:val="176AB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7E12FD"/>
    <w:multiLevelType w:val="hybridMultilevel"/>
    <w:tmpl w:val="37C28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381057"/>
    <w:multiLevelType w:val="hybridMultilevel"/>
    <w:tmpl w:val="3050C132"/>
    <w:lvl w:ilvl="0" w:tplc="3D68188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1C465BF"/>
    <w:multiLevelType w:val="hybridMultilevel"/>
    <w:tmpl w:val="4EB00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2F7B61"/>
    <w:multiLevelType w:val="hybridMultilevel"/>
    <w:tmpl w:val="E968F0BA"/>
    <w:lvl w:ilvl="0" w:tplc="AD342E22">
      <w:start w:val="1"/>
      <w:numFmt w:val="bullet"/>
      <w:pStyle w:val="odrkyfunk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D506F4"/>
    <w:multiLevelType w:val="hybridMultilevel"/>
    <w:tmpl w:val="BB228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E684C"/>
    <w:multiLevelType w:val="hybridMultilevel"/>
    <w:tmpl w:val="D1DC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833FE3"/>
    <w:multiLevelType w:val="hybridMultilevel"/>
    <w:tmpl w:val="BC28FB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7E781531"/>
    <w:multiLevelType w:val="hybridMultilevel"/>
    <w:tmpl w:val="400A4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25"/>
  </w:num>
  <w:num w:numId="5">
    <w:abstractNumId w:val="27"/>
  </w:num>
  <w:num w:numId="6">
    <w:abstractNumId w:val="21"/>
  </w:num>
  <w:num w:numId="7">
    <w:abstractNumId w:val="9"/>
  </w:num>
  <w:num w:numId="8">
    <w:abstractNumId w:val="14"/>
  </w:num>
  <w:num w:numId="9">
    <w:abstractNumId w:val="23"/>
  </w:num>
  <w:num w:numId="10">
    <w:abstractNumId w:val="10"/>
  </w:num>
  <w:num w:numId="11">
    <w:abstractNumId w:val="19"/>
  </w:num>
  <w:num w:numId="12">
    <w:abstractNumId w:val="6"/>
  </w:num>
  <w:num w:numId="13">
    <w:abstractNumId w:val="22"/>
  </w:num>
  <w:num w:numId="14">
    <w:abstractNumId w:val="13"/>
  </w:num>
  <w:num w:numId="15">
    <w:abstractNumId w:val="18"/>
  </w:num>
  <w:num w:numId="16">
    <w:abstractNumId w:val="5"/>
  </w:num>
  <w:num w:numId="17">
    <w:abstractNumId w:val="0"/>
  </w:num>
  <w:num w:numId="18">
    <w:abstractNumId w:val="1"/>
  </w:num>
  <w:num w:numId="19">
    <w:abstractNumId w:val="2"/>
  </w:num>
  <w:num w:numId="20">
    <w:abstractNumId w:val="14"/>
  </w:num>
  <w:num w:numId="21">
    <w:abstractNumId w:val="19"/>
  </w:num>
  <w:num w:numId="22">
    <w:abstractNumId w:val="6"/>
  </w:num>
  <w:num w:numId="23">
    <w:abstractNumId w:val="20"/>
  </w:num>
  <w:num w:numId="24">
    <w:abstractNumId w:val="12"/>
  </w:num>
  <w:num w:numId="25">
    <w:abstractNumId w:val="7"/>
  </w:num>
  <w:num w:numId="26">
    <w:abstractNumId w:val="26"/>
  </w:num>
  <w:num w:numId="27">
    <w:abstractNumId w:val="15"/>
  </w:num>
  <w:num w:numId="28">
    <w:abstractNumId w:val="17"/>
  </w:num>
  <w:num w:numId="29">
    <w:abstractNumId w:val="24"/>
  </w:num>
  <w:num w:numId="30">
    <w:abstractNumId w:val="4"/>
  </w:num>
  <w:num w:numId="31">
    <w:abstractNumId w:val="23"/>
  </w:num>
  <w:num w:numId="32">
    <w:abstractNumId w:val="23"/>
  </w:num>
  <w:num w:numId="33">
    <w:abstractNumId w:val="3"/>
  </w:num>
  <w:num w:numId="34">
    <w:abstractNumId w:val="5"/>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D7"/>
    <w:rsid w:val="000004F7"/>
    <w:rsid w:val="00000E49"/>
    <w:rsid w:val="00001935"/>
    <w:rsid w:val="00002F76"/>
    <w:rsid w:val="000063DB"/>
    <w:rsid w:val="00010BB7"/>
    <w:rsid w:val="00012B07"/>
    <w:rsid w:val="000217A9"/>
    <w:rsid w:val="00022EEE"/>
    <w:rsid w:val="000260AC"/>
    <w:rsid w:val="00030226"/>
    <w:rsid w:val="00030C80"/>
    <w:rsid w:val="0003215E"/>
    <w:rsid w:val="00032CEC"/>
    <w:rsid w:val="000400C9"/>
    <w:rsid w:val="00040BD6"/>
    <w:rsid w:val="0004128F"/>
    <w:rsid w:val="000429EE"/>
    <w:rsid w:val="0004576A"/>
    <w:rsid w:val="00047A4A"/>
    <w:rsid w:val="00047E06"/>
    <w:rsid w:val="000509E4"/>
    <w:rsid w:val="0005195E"/>
    <w:rsid w:val="00052879"/>
    <w:rsid w:val="00056027"/>
    <w:rsid w:val="00062E6E"/>
    <w:rsid w:val="00064D53"/>
    <w:rsid w:val="00071EED"/>
    <w:rsid w:val="00073301"/>
    <w:rsid w:val="000735C2"/>
    <w:rsid w:val="00076E1E"/>
    <w:rsid w:val="00077D0C"/>
    <w:rsid w:val="00082D0A"/>
    <w:rsid w:val="00084621"/>
    <w:rsid w:val="000866B3"/>
    <w:rsid w:val="00086C8A"/>
    <w:rsid w:val="00086D05"/>
    <w:rsid w:val="00094343"/>
    <w:rsid w:val="00095B10"/>
    <w:rsid w:val="00097CB2"/>
    <w:rsid w:val="000A2CA9"/>
    <w:rsid w:val="000A6090"/>
    <w:rsid w:val="000A744D"/>
    <w:rsid w:val="000A7B97"/>
    <w:rsid w:val="000B0885"/>
    <w:rsid w:val="000B15DF"/>
    <w:rsid w:val="000B1B42"/>
    <w:rsid w:val="000B41C5"/>
    <w:rsid w:val="000C2663"/>
    <w:rsid w:val="000C3EC4"/>
    <w:rsid w:val="000C7467"/>
    <w:rsid w:val="000D02D3"/>
    <w:rsid w:val="000D4213"/>
    <w:rsid w:val="000D53B7"/>
    <w:rsid w:val="000D6151"/>
    <w:rsid w:val="000D7D93"/>
    <w:rsid w:val="000E01B2"/>
    <w:rsid w:val="000E06DA"/>
    <w:rsid w:val="000E2E13"/>
    <w:rsid w:val="000E6F33"/>
    <w:rsid w:val="000F0229"/>
    <w:rsid w:val="000F06E3"/>
    <w:rsid w:val="000F279C"/>
    <w:rsid w:val="000F3418"/>
    <w:rsid w:val="000F5FC4"/>
    <w:rsid w:val="00100055"/>
    <w:rsid w:val="0010098F"/>
    <w:rsid w:val="00100BD7"/>
    <w:rsid w:val="0010266C"/>
    <w:rsid w:val="00103BE2"/>
    <w:rsid w:val="00103D3F"/>
    <w:rsid w:val="001059C1"/>
    <w:rsid w:val="00105DFA"/>
    <w:rsid w:val="0011139C"/>
    <w:rsid w:val="00112056"/>
    <w:rsid w:val="00112686"/>
    <w:rsid w:val="00117B05"/>
    <w:rsid w:val="00124590"/>
    <w:rsid w:val="00124A16"/>
    <w:rsid w:val="00124F64"/>
    <w:rsid w:val="00124FAD"/>
    <w:rsid w:val="001273EC"/>
    <w:rsid w:val="00131771"/>
    <w:rsid w:val="001379E9"/>
    <w:rsid w:val="00141DB5"/>
    <w:rsid w:val="001431D7"/>
    <w:rsid w:val="001461C3"/>
    <w:rsid w:val="001467E3"/>
    <w:rsid w:val="00147093"/>
    <w:rsid w:val="00157327"/>
    <w:rsid w:val="001577C4"/>
    <w:rsid w:val="00160B5C"/>
    <w:rsid w:val="00162483"/>
    <w:rsid w:val="00163617"/>
    <w:rsid w:val="00166172"/>
    <w:rsid w:val="00172679"/>
    <w:rsid w:val="0017354F"/>
    <w:rsid w:val="0017368F"/>
    <w:rsid w:val="00176BED"/>
    <w:rsid w:val="00177045"/>
    <w:rsid w:val="00177E58"/>
    <w:rsid w:val="001813CA"/>
    <w:rsid w:val="0018389B"/>
    <w:rsid w:val="00187C97"/>
    <w:rsid w:val="00197CC5"/>
    <w:rsid w:val="001A20C3"/>
    <w:rsid w:val="001A2843"/>
    <w:rsid w:val="001A2D24"/>
    <w:rsid w:val="001A7785"/>
    <w:rsid w:val="001B28CC"/>
    <w:rsid w:val="001B548C"/>
    <w:rsid w:val="001B5C72"/>
    <w:rsid w:val="001B761D"/>
    <w:rsid w:val="001C0626"/>
    <w:rsid w:val="001C41D1"/>
    <w:rsid w:val="001C5E8D"/>
    <w:rsid w:val="001C74AD"/>
    <w:rsid w:val="001D2505"/>
    <w:rsid w:val="001D7862"/>
    <w:rsid w:val="001E1636"/>
    <w:rsid w:val="001E4023"/>
    <w:rsid w:val="001E704C"/>
    <w:rsid w:val="001F00A4"/>
    <w:rsid w:val="001F47AA"/>
    <w:rsid w:val="001F6BFE"/>
    <w:rsid w:val="0020300E"/>
    <w:rsid w:val="00206EFE"/>
    <w:rsid w:val="00210F10"/>
    <w:rsid w:val="00211417"/>
    <w:rsid w:val="00211AEF"/>
    <w:rsid w:val="00214C30"/>
    <w:rsid w:val="00215C06"/>
    <w:rsid w:val="00216661"/>
    <w:rsid w:val="002219E6"/>
    <w:rsid w:val="0022278C"/>
    <w:rsid w:val="002230BD"/>
    <w:rsid w:val="002242F0"/>
    <w:rsid w:val="00226560"/>
    <w:rsid w:val="00227BFD"/>
    <w:rsid w:val="00236132"/>
    <w:rsid w:val="00237D6B"/>
    <w:rsid w:val="00240DDF"/>
    <w:rsid w:val="002423C9"/>
    <w:rsid w:val="0024636A"/>
    <w:rsid w:val="002466AF"/>
    <w:rsid w:val="00246BE5"/>
    <w:rsid w:val="00247EB2"/>
    <w:rsid w:val="00250D1D"/>
    <w:rsid w:val="0025338A"/>
    <w:rsid w:val="0025449C"/>
    <w:rsid w:val="002566E9"/>
    <w:rsid w:val="00256E57"/>
    <w:rsid w:val="00261FA1"/>
    <w:rsid w:val="0026393F"/>
    <w:rsid w:val="002705F5"/>
    <w:rsid w:val="002729EA"/>
    <w:rsid w:val="002742EA"/>
    <w:rsid w:val="00274F5C"/>
    <w:rsid w:val="00275069"/>
    <w:rsid w:val="00277042"/>
    <w:rsid w:val="00285318"/>
    <w:rsid w:val="00286028"/>
    <w:rsid w:val="0029085D"/>
    <w:rsid w:val="0029104B"/>
    <w:rsid w:val="00291F6F"/>
    <w:rsid w:val="002964E8"/>
    <w:rsid w:val="002A2528"/>
    <w:rsid w:val="002A6153"/>
    <w:rsid w:val="002A76AD"/>
    <w:rsid w:val="002B3CA8"/>
    <w:rsid w:val="002B4B50"/>
    <w:rsid w:val="002B5590"/>
    <w:rsid w:val="002B618E"/>
    <w:rsid w:val="002B71A0"/>
    <w:rsid w:val="002C0515"/>
    <w:rsid w:val="002C09B0"/>
    <w:rsid w:val="002C77D5"/>
    <w:rsid w:val="002D488C"/>
    <w:rsid w:val="002D50CC"/>
    <w:rsid w:val="002E4A2F"/>
    <w:rsid w:val="002F41AC"/>
    <w:rsid w:val="002F6079"/>
    <w:rsid w:val="002F63A8"/>
    <w:rsid w:val="00300208"/>
    <w:rsid w:val="00300667"/>
    <w:rsid w:val="00302307"/>
    <w:rsid w:val="00304EB5"/>
    <w:rsid w:val="00307854"/>
    <w:rsid w:val="00312706"/>
    <w:rsid w:val="00313BFD"/>
    <w:rsid w:val="003170AB"/>
    <w:rsid w:val="003177A7"/>
    <w:rsid w:val="00317B7E"/>
    <w:rsid w:val="00320471"/>
    <w:rsid w:val="003217ED"/>
    <w:rsid w:val="00322C20"/>
    <w:rsid w:val="003243EF"/>
    <w:rsid w:val="003245A2"/>
    <w:rsid w:val="00324A8B"/>
    <w:rsid w:val="003275E4"/>
    <w:rsid w:val="003301E4"/>
    <w:rsid w:val="003331E0"/>
    <w:rsid w:val="00333434"/>
    <w:rsid w:val="0033366F"/>
    <w:rsid w:val="00335F3F"/>
    <w:rsid w:val="003408FE"/>
    <w:rsid w:val="00350B42"/>
    <w:rsid w:val="00351876"/>
    <w:rsid w:val="00360100"/>
    <w:rsid w:val="003611EC"/>
    <w:rsid w:val="00361B76"/>
    <w:rsid w:val="00361B7B"/>
    <w:rsid w:val="00362A52"/>
    <w:rsid w:val="003717BD"/>
    <w:rsid w:val="003721BC"/>
    <w:rsid w:val="00372298"/>
    <w:rsid w:val="00372468"/>
    <w:rsid w:val="00372E4A"/>
    <w:rsid w:val="0037304C"/>
    <w:rsid w:val="00373FA8"/>
    <w:rsid w:val="00381432"/>
    <w:rsid w:val="00385FEE"/>
    <w:rsid w:val="00386AD0"/>
    <w:rsid w:val="00387265"/>
    <w:rsid w:val="00391704"/>
    <w:rsid w:val="00393F83"/>
    <w:rsid w:val="00394CF7"/>
    <w:rsid w:val="003A296B"/>
    <w:rsid w:val="003A5E83"/>
    <w:rsid w:val="003B139A"/>
    <w:rsid w:val="003B15B8"/>
    <w:rsid w:val="003B259F"/>
    <w:rsid w:val="003B2B83"/>
    <w:rsid w:val="003B34B1"/>
    <w:rsid w:val="003B4032"/>
    <w:rsid w:val="003B584F"/>
    <w:rsid w:val="003C0F62"/>
    <w:rsid w:val="003C1288"/>
    <w:rsid w:val="003C25F2"/>
    <w:rsid w:val="003C3401"/>
    <w:rsid w:val="003C491C"/>
    <w:rsid w:val="003C523F"/>
    <w:rsid w:val="003C6FD7"/>
    <w:rsid w:val="003D055D"/>
    <w:rsid w:val="003D0AC9"/>
    <w:rsid w:val="003D2F15"/>
    <w:rsid w:val="003D6415"/>
    <w:rsid w:val="003E126D"/>
    <w:rsid w:val="003E176D"/>
    <w:rsid w:val="003E2EF8"/>
    <w:rsid w:val="003E3CD9"/>
    <w:rsid w:val="003E424C"/>
    <w:rsid w:val="003E66E8"/>
    <w:rsid w:val="003E73F4"/>
    <w:rsid w:val="003E7DDD"/>
    <w:rsid w:val="003E7FB3"/>
    <w:rsid w:val="003F2EAB"/>
    <w:rsid w:val="003F432A"/>
    <w:rsid w:val="003F4B2B"/>
    <w:rsid w:val="003F78DD"/>
    <w:rsid w:val="004018BF"/>
    <w:rsid w:val="0040253B"/>
    <w:rsid w:val="00402A2C"/>
    <w:rsid w:val="00403589"/>
    <w:rsid w:val="00403F19"/>
    <w:rsid w:val="004056B4"/>
    <w:rsid w:val="0041006D"/>
    <w:rsid w:val="004112A5"/>
    <w:rsid w:val="00415790"/>
    <w:rsid w:val="0041646C"/>
    <w:rsid w:val="00417276"/>
    <w:rsid w:val="004215DA"/>
    <w:rsid w:val="00421FA3"/>
    <w:rsid w:val="00426EC8"/>
    <w:rsid w:val="00427402"/>
    <w:rsid w:val="00431918"/>
    <w:rsid w:val="00432F71"/>
    <w:rsid w:val="004335A5"/>
    <w:rsid w:val="004534E6"/>
    <w:rsid w:val="00453A7F"/>
    <w:rsid w:val="00453C81"/>
    <w:rsid w:val="004542D0"/>
    <w:rsid w:val="004610A0"/>
    <w:rsid w:val="00462D84"/>
    <w:rsid w:val="00467014"/>
    <w:rsid w:val="00470532"/>
    <w:rsid w:val="00471E78"/>
    <w:rsid w:val="00473D81"/>
    <w:rsid w:val="00474D35"/>
    <w:rsid w:val="00477249"/>
    <w:rsid w:val="004811CC"/>
    <w:rsid w:val="00482292"/>
    <w:rsid w:val="00486D83"/>
    <w:rsid w:val="00490FE2"/>
    <w:rsid w:val="004918A7"/>
    <w:rsid w:val="00494180"/>
    <w:rsid w:val="004966C5"/>
    <w:rsid w:val="0049691F"/>
    <w:rsid w:val="004973B6"/>
    <w:rsid w:val="004974D9"/>
    <w:rsid w:val="004A1A83"/>
    <w:rsid w:val="004A4FCC"/>
    <w:rsid w:val="004B0BE2"/>
    <w:rsid w:val="004B29B3"/>
    <w:rsid w:val="004B39A5"/>
    <w:rsid w:val="004B4DC0"/>
    <w:rsid w:val="004C2DE5"/>
    <w:rsid w:val="004D237F"/>
    <w:rsid w:val="004E0C36"/>
    <w:rsid w:val="004E164C"/>
    <w:rsid w:val="004E20F3"/>
    <w:rsid w:val="004E24A0"/>
    <w:rsid w:val="004F1301"/>
    <w:rsid w:val="004F158B"/>
    <w:rsid w:val="004F4513"/>
    <w:rsid w:val="004F53FF"/>
    <w:rsid w:val="004F67F7"/>
    <w:rsid w:val="004F6CFF"/>
    <w:rsid w:val="005000B1"/>
    <w:rsid w:val="0050115B"/>
    <w:rsid w:val="0050372E"/>
    <w:rsid w:val="0050695B"/>
    <w:rsid w:val="005076B5"/>
    <w:rsid w:val="005077D0"/>
    <w:rsid w:val="005079D5"/>
    <w:rsid w:val="005106C5"/>
    <w:rsid w:val="00514CAA"/>
    <w:rsid w:val="00515E92"/>
    <w:rsid w:val="00516F65"/>
    <w:rsid w:val="00517E80"/>
    <w:rsid w:val="00521656"/>
    <w:rsid w:val="005230C6"/>
    <w:rsid w:val="005231C1"/>
    <w:rsid w:val="00524BDA"/>
    <w:rsid w:val="00525890"/>
    <w:rsid w:val="00535478"/>
    <w:rsid w:val="00537277"/>
    <w:rsid w:val="005374F5"/>
    <w:rsid w:val="00542EFE"/>
    <w:rsid w:val="00544679"/>
    <w:rsid w:val="005564C4"/>
    <w:rsid w:val="00556B0B"/>
    <w:rsid w:val="00557257"/>
    <w:rsid w:val="00557657"/>
    <w:rsid w:val="00560317"/>
    <w:rsid w:val="005606A6"/>
    <w:rsid w:val="005649AC"/>
    <w:rsid w:val="00565C26"/>
    <w:rsid w:val="00566A30"/>
    <w:rsid w:val="00567102"/>
    <w:rsid w:val="00570D8F"/>
    <w:rsid w:val="005713E1"/>
    <w:rsid w:val="005751D4"/>
    <w:rsid w:val="005754FA"/>
    <w:rsid w:val="005819E5"/>
    <w:rsid w:val="0058290B"/>
    <w:rsid w:val="00582A70"/>
    <w:rsid w:val="0058322A"/>
    <w:rsid w:val="00585D35"/>
    <w:rsid w:val="00587776"/>
    <w:rsid w:val="005909B6"/>
    <w:rsid w:val="00592C99"/>
    <w:rsid w:val="00593C1F"/>
    <w:rsid w:val="00595C60"/>
    <w:rsid w:val="0059683C"/>
    <w:rsid w:val="005A0023"/>
    <w:rsid w:val="005A07B8"/>
    <w:rsid w:val="005A2433"/>
    <w:rsid w:val="005A4079"/>
    <w:rsid w:val="005A40ED"/>
    <w:rsid w:val="005B3432"/>
    <w:rsid w:val="005B478B"/>
    <w:rsid w:val="005B545A"/>
    <w:rsid w:val="005B5C25"/>
    <w:rsid w:val="005C3A3F"/>
    <w:rsid w:val="005C3B04"/>
    <w:rsid w:val="005C4B02"/>
    <w:rsid w:val="005C684E"/>
    <w:rsid w:val="005D18EA"/>
    <w:rsid w:val="005D5B6A"/>
    <w:rsid w:val="005E1FC6"/>
    <w:rsid w:val="005E2107"/>
    <w:rsid w:val="005E2D72"/>
    <w:rsid w:val="005F08DB"/>
    <w:rsid w:val="005F19D9"/>
    <w:rsid w:val="005F2D60"/>
    <w:rsid w:val="005F6A58"/>
    <w:rsid w:val="005F7134"/>
    <w:rsid w:val="00601FC6"/>
    <w:rsid w:val="00602F30"/>
    <w:rsid w:val="006037B4"/>
    <w:rsid w:val="0060630E"/>
    <w:rsid w:val="00610AA6"/>
    <w:rsid w:val="00611869"/>
    <w:rsid w:val="00613F39"/>
    <w:rsid w:val="006163F6"/>
    <w:rsid w:val="006176D9"/>
    <w:rsid w:val="006229C8"/>
    <w:rsid w:val="006230BB"/>
    <w:rsid w:val="00623B35"/>
    <w:rsid w:val="00624BDB"/>
    <w:rsid w:val="00631F6A"/>
    <w:rsid w:val="006359DF"/>
    <w:rsid w:val="0063655D"/>
    <w:rsid w:val="006403E2"/>
    <w:rsid w:val="006416A7"/>
    <w:rsid w:val="00643B8F"/>
    <w:rsid w:val="00644132"/>
    <w:rsid w:val="0064486A"/>
    <w:rsid w:val="00650084"/>
    <w:rsid w:val="00651F2E"/>
    <w:rsid w:val="0065459C"/>
    <w:rsid w:val="00662197"/>
    <w:rsid w:val="006654F0"/>
    <w:rsid w:val="006700A3"/>
    <w:rsid w:val="00671E5C"/>
    <w:rsid w:val="006727D6"/>
    <w:rsid w:val="00674AD6"/>
    <w:rsid w:val="00675556"/>
    <w:rsid w:val="00680BD8"/>
    <w:rsid w:val="006826F8"/>
    <w:rsid w:val="00683A28"/>
    <w:rsid w:val="006939D8"/>
    <w:rsid w:val="00694D49"/>
    <w:rsid w:val="00696361"/>
    <w:rsid w:val="006A335E"/>
    <w:rsid w:val="006A33D3"/>
    <w:rsid w:val="006A43CE"/>
    <w:rsid w:val="006A5D8D"/>
    <w:rsid w:val="006A611A"/>
    <w:rsid w:val="006A654A"/>
    <w:rsid w:val="006A67A3"/>
    <w:rsid w:val="006A7E25"/>
    <w:rsid w:val="006B2D59"/>
    <w:rsid w:val="006B5F6B"/>
    <w:rsid w:val="006B6471"/>
    <w:rsid w:val="006C055B"/>
    <w:rsid w:val="006C3BBA"/>
    <w:rsid w:val="006C4F04"/>
    <w:rsid w:val="006C5B85"/>
    <w:rsid w:val="006D118F"/>
    <w:rsid w:val="006D1ABD"/>
    <w:rsid w:val="006D515C"/>
    <w:rsid w:val="006D5A99"/>
    <w:rsid w:val="006E2EE1"/>
    <w:rsid w:val="006E4749"/>
    <w:rsid w:val="006E546C"/>
    <w:rsid w:val="006E55FA"/>
    <w:rsid w:val="006E721C"/>
    <w:rsid w:val="006F0FFD"/>
    <w:rsid w:val="006F4D2F"/>
    <w:rsid w:val="006F61AF"/>
    <w:rsid w:val="00700187"/>
    <w:rsid w:val="00704EF2"/>
    <w:rsid w:val="007051F0"/>
    <w:rsid w:val="007070CA"/>
    <w:rsid w:val="007217AC"/>
    <w:rsid w:val="00724186"/>
    <w:rsid w:val="007247F4"/>
    <w:rsid w:val="00724A29"/>
    <w:rsid w:val="007252A6"/>
    <w:rsid w:val="007259C4"/>
    <w:rsid w:val="00726CF8"/>
    <w:rsid w:val="00726E07"/>
    <w:rsid w:val="00727676"/>
    <w:rsid w:val="00727D94"/>
    <w:rsid w:val="00736647"/>
    <w:rsid w:val="00736676"/>
    <w:rsid w:val="00741304"/>
    <w:rsid w:val="00741A98"/>
    <w:rsid w:val="00744ADA"/>
    <w:rsid w:val="00745767"/>
    <w:rsid w:val="00751B9C"/>
    <w:rsid w:val="007556D1"/>
    <w:rsid w:val="00760F65"/>
    <w:rsid w:val="00762C26"/>
    <w:rsid w:val="00762C96"/>
    <w:rsid w:val="00762FD4"/>
    <w:rsid w:val="00764E5B"/>
    <w:rsid w:val="00771D47"/>
    <w:rsid w:val="00774A7A"/>
    <w:rsid w:val="00776CBB"/>
    <w:rsid w:val="00777DFE"/>
    <w:rsid w:val="007834CB"/>
    <w:rsid w:val="007863EE"/>
    <w:rsid w:val="00787118"/>
    <w:rsid w:val="00787367"/>
    <w:rsid w:val="0078795D"/>
    <w:rsid w:val="007918A1"/>
    <w:rsid w:val="00794936"/>
    <w:rsid w:val="00796E54"/>
    <w:rsid w:val="007971FC"/>
    <w:rsid w:val="007A48AA"/>
    <w:rsid w:val="007A54C6"/>
    <w:rsid w:val="007A7888"/>
    <w:rsid w:val="007B0540"/>
    <w:rsid w:val="007B274D"/>
    <w:rsid w:val="007C7184"/>
    <w:rsid w:val="007D0EDD"/>
    <w:rsid w:val="007D21B7"/>
    <w:rsid w:val="007D359A"/>
    <w:rsid w:val="007D4449"/>
    <w:rsid w:val="007D4742"/>
    <w:rsid w:val="007D6B92"/>
    <w:rsid w:val="007E2461"/>
    <w:rsid w:val="007E676D"/>
    <w:rsid w:val="007E6B40"/>
    <w:rsid w:val="007F0D58"/>
    <w:rsid w:val="00800676"/>
    <w:rsid w:val="00804A79"/>
    <w:rsid w:val="00810DC0"/>
    <w:rsid w:val="008119EB"/>
    <w:rsid w:val="00812D78"/>
    <w:rsid w:val="008131B9"/>
    <w:rsid w:val="00813A1D"/>
    <w:rsid w:val="008150A5"/>
    <w:rsid w:val="00817E7F"/>
    <w:rsid w:val="00820C64"/>
    <w:rsid w:val="00821B3B"/>
    <w:rsid w:val="008235C9"/>
    <w:rsid w:val="00823617"/>
    <w:rsid w:val="00831780"/>
    <w:rsid w:val="00832324"/>
    <w:rsid w:val="00833F02"/>
    <w:rsid w:val="0083487B"/>
    <w:rsid w:val="00835452"/>
    <w:rsid w:val="00835FF6"/>
    <w:rsid w:val="008364F4"/>
    <w:rsid w:val="0083673C"/>
    <w:rsid w:val="00837041"/>
    <w:rsid w:val="00840A0D"/>
    <w:rsid w:val="00842BED"/>
    <w:rsid w:val="0084310F"/>
    <w:rsid w:val="008433CD"/>
    <w:rsid w:val="008455B8"/>
    <w:rsid w:val="008457D9"/>
    <w:rsid w:val="008463A7"/>
    <w:rsid w:val="00850736"/>
    <w:rsid w:val="00855913"/>
    <w:rsid w:val="008561B7"/>
    <w:rsid w:val="0085650F"/>
    <w:rsid w:val="00857B58"/>
    <w:rsid w:val="00861586"/>
    <w:rsid w:val="00862D53"/>
    <w:rsid w:val="00863923"/>
    <w:rsid w:val="0086648F"/>
    <w:rsid w:val="00866D10"/>
    <w:rsid w:val="00875AC9"/>
    <w:rsid w:val="00876F9B"/>
    <w:rsid w:val="00881AF2"/>
    <w:rsid w:val="00882450"/>
    <w:rsid w:val="00882CC0"/>
    <w:rsid w:val="008837DC"/>
    <w:rsid w:val="008879AD"/>
    <w:rsid w:val="0089193B"/>
    <w:rsid w:val="00891E13"/>
    <w:rsid w:val="00894036"/>
    <w:rsid w:val="0089474E"/>
    <w:rsid w:val="00895A3E"/>
    <w:rsid w:val="008962DF"/>
    <w:rsid w:val="008A07DE"/>
    <w:rsid w:val="008A089E"/>
    <w:rsid w:val="008A50A8"/>
    <w:rsid w:val="008B050B"/>
    <w:rsid w:val="008B0705"/>
    <w:rsid w:val="008B0D3D"/>
    <w:rsid w:val="008B243B"/>
    <w:rsid w:val="008B4E3D"/>
    <w:rsid w:val="008B5231"/>
    <w:rsid w:val="008B59DA"/>
    <w:rsid w:val="008B6302"/>
    <w:rsid w:val="008B72EC"/>
    <w:rsid w:val="008B7848"/>
    <w:rsid w:val="008B7922"/>
    <w:rsid w:val="008C09E1"/>
    <w:rsid w:val="008C7E86"/>
    <w:rsid w:val="008D0960"/>
    <w:rsid w:val="008D3194"/>
    <w:rsid w:val="008D611F"/>
    <w:rsid w:val="008D7473"/>
    <w:rsid w:val="008E030B"/>
    <w:rsid w:val="008E1C7D"/>
    <w:rsid w:val="008E1FAD"/>
    <w:rsid w:val="008E2517"/>
    <w:rsid w:val="008E42CB"/>
    <w:rsid w:val="008E7BAC"/>
    <w:rsid w:val="008F27E5"/>
    <w:rsid w:val="008F5C89"/>
    <w:rsid w:val="008F64EC"/>
    <w:rsid w:val="008F6F6E"/>
    <w:rsid w:val="008F754F"/>
    <w:rsid w:val="009047F2"/>
    <w:rsid w:val="009063CB"/>
    <w:rsid w:val="00906F1D"/>
    <w:rsid w:val="0090751E"/>
    <w:rsid w:val="009130AE"/>
    <w:rsid w:val="009145B2"/>
    <w:rsid w:val="0091463F"/>
    <w:rsid w:val="0091566B"/>
    <w:rsid w:val="0092058A"/>
    <w:rsid w:val="00920BA9"/>
    <w:rsid w:val="009217D5"/>
    <w:rsid w:val="0092585A"/>
    <w:rsid w:val="009326B5"/>
    <w:rsid w:val="00932823"/>
    <w:rsid w:val="00932DB8"/>
    <w:rsid w:val="00933212"/>
    <w:rsid w:val="00933F97"/>
    <w:rsid w:val="00935BB5"/>
    <w:rsid w:val="00936E89"/>
    <w:rsid w:val="0094166C"/>
    <w:rsid w:val="00942A9C"/>
    <w:rsid w:val="00943FF0"/>
    <w:rsid w:val="009458ED"/>
    <w:rsid w:val="009477D8"/>
    <w:rsid w:val="00950943"/>
    <w:rsid w:val="00952AE5"/>
    <w:rsid w:val="00955030"/>
    <w:rsid w:val="00955B18"/>
    <w:rsid w:val="00955CC0"/>
    <w:rsid w:val="00960D70"/>
    <w:rsid w:val="00960F7F"/>
    <w:rsid w:val="00962471"/>
    <w:rsid w:val="00964A96"/>
    <w:rsid w:val="009656EB"/>
    <w:rsid w:val="00965769"/>
    <w:rsid w:val="00965E06"/>
    <w:rsid w:val="00967A28"/>
    <w:rsid w:val="00967CF0"/>
    <w:rsid w:val="009717ED"/>
    <w:rsid w:val="0097211E"/>
    <w:rsid w:val="00981B0E"/>
    <w:rsid w:val="00986DA9"/>
    <w:rsid w:val="00990E95"/>
    <w:rsid w:val="009970D8"/>
    <w:rsid w:val="00997754"/>
    <w:rsid w:val="009A01A9"/>
    <w:rsid w:val="009A0F93"/>
    <w:rsid w:val="009A170C"/>
    <w:rsid w:val="009A264E"/>
    <w:rsid w:val="009A5B7D"/>
    <w:rsid w:val="009A617C"/>
    <w:rsid w:val="009B2109"/>
    <w:rsid w:val="009B7B7F"/>
    <w:rsid w:val="009C0C24"/>
    <w:rsid w:val="009C34A1"/>
    <w:rsid w:val="009C542C"/>
    <w:rsid w:val="009C78DA"/>
    <w:rsid w:val="009D0E8D"/>
    <w:rsid w:val="009D133B"/>
    <w:rsid w:val="009D50EA"/>
    <w:rsid w:val="009E4687"/>
    <w:rsid w:val="009F4B23"/>
    <w:rsid w:val="009F7BB9"/>
    <w:rsid w:val="00A019BB"/>
    <w:rsid w:val="00A02B25"/>
    <w:rsid w:val="00A11BCB"/>
    <w:rsid w:val="00A11F27"/>
    <w:rsid w:val="00A12109"/>
    <w:rsid w:val="00A1430F"/>
    <w:rsid w:val="00A16BC3"/>
    <w:rsid w:val="00A16E6C"/>
    <w:rsid w:val="00A17219"/>
    <w:rsid w:val="00A17E61"/>
    <w:rsid w:val="00A21163"/>
    <w:rsid w:val="00A222A9"/>
    <w:rsid w:val="00A244E7"/>
    <w:rsid w:val="00A27FB6"/>
    <w:rsid w:val="00A300B3"/>
    <w:rsid w:val="00A3057B"/>
    <w:rsid w:val="00A3146C"/>
    <w:rsid w:val="00A3173A"/>
    <w:rsid w:val="00A31C26"/>
    <w:rsid w:val="00A321F4"/>
    <w:rsid w:val="00A33921"/>
    <w:rsid w:val="00A37664"/>
    <w:rsid w:val="00A37B54"/>
    <w:rsid w:val="00A402AE"/>
    <w:rsid w:val="00A41DCB"/>
    <w:rsid w:val="00A4247A"/>
    <w:rsid w:val="00A51621"/>
    <w:rsid w:val="00A56607"/>
    <w:rsid w:val="00A57E38"/>
    <w:rsid w:val="00A618BD"/>
    <w:rsid w:val="00A62146"/>
    <w:rsid w:val="00A62840"/>
    <w:rsid w:val="00A7162E"/>
    <w:rsid w:val="00A718DA"/>
    <w:rsid w:val="00A71F5E"/>
    <w:rsid w:val="00A720B9"/>
    <w:rsid w:val="00A723B2"/>
    <w:rsid w:val="00A748D5"/>
    <w:rsid w:val="00A75429"/>
    <w:rsid w:val="00A77273"/>
    <w:rsid w:val="00A814ED"/>
    <w:rsid w:val="00A81BCE"/>
    <w:rsid w:val="00A843E9"/>
    <w:rsid w:val="00A851A1"/>
    <w:rsid w:val="00A86A34"/>
    <w:rsid w:val="00A86A98"/>
    <w:rsid w:val="00A87DAE"/>
    <w:rsid w:val="00A90A08"/>
    <w:rsid w:val="00A95375"/>
    <w:rsid w:val="00A95BE9"/>
    <w:rsid w:val="00A96523"/>
    <w:rsid w:val="00A97607"/>
    <w:rsid w:val="00AA0301"/>
    <w:rsid w:val="00AA30C1"/>
    <w:rsid w:val="00AA38F0"/>
    <w:rsid w:val="00AA4023"/>
    <w:rsid w:val="00AA5393"/>
    <w:rsid w:val="00AA6455"/>
    <w:rsid w:val="00AB04F0"/>
    <w:rsid w:val="00AB1500"/>
    <w:rsid w:val="00AB278F"/>
    <w:rsid w:val="00AB2917"/>
    <w:rsid w:val="00AB48BA"/>
    <w:rsid w:val="00AB617D"/>
    <w:rsid w:val="00AC453A"/>
    <w:rsid w:val="00AC602D"/>
    <w:rsid w:val="00AC6CEC"/>
    <w:rsid w:val="00AD0721"/>
    <w:rsid w:val="00AD261B"/>
    <w:rsid w:val="00AD2C4C"/>
    <w:rsid w:val="00AD32B0"/>
    <w:rsid w:val="00AD5945"/>
    <w:rsid w:val="00AE0805"/>
    <w:rsid w:val="00AE0F74"/>
    <w:rsid w:val="00AE1F77"/>
    <w:rsid w:val="00AE2B64"/>
    <w:rsid w:val="00AE4AE9"/>
    <w:rsid w:val="00AF11CE"/>
    <w:rsid w:val="00AF72F7"/>
    <w:rsid w:val="00B001B2"/>
    <w:rsid w:val="00B01D2F"/>
    <w:rsid w:val="00B07A5F"/>
    <w:rsid w:val="00B1025A"/>
    <w:rsid w:val="00B16DED"/>
    <w:rsid w:val="00B20417"/>
    <w:rsid w:val="00B23DA0"/>
    <w:rsid w:val="00B26571"/>
    <w:rsid w:val="00B34186"/>
    <w:rsid w:val="00B3698B"/>
    <w:rsid w:val="00B42C86"/>
    <w:rsid w:val="00B431C9"/>
    <w:rsid w:val="00B452A7"/>
    <w:rsid w:val="00B45E84"/>
    <w:rsid w:val="00B50186"/>
    <w:rsid w:val="00B52232"/>
    <w:rsid w:val="00B5450E"/>
    <w:rsid w:val="00B565BB"/>
    <w:rsid w:val="00B5675B"/>
    <w:rsid w:val="00B61903"/>
    <w:rsid w:val="00B61AD1"/>
    <w:rsid w:val="00B67D21"/>
    <w:rsid w:val="00B756DC"/>
    <w:rsid w:val="00B76E94"/>
    <w:rsid w:val="00B8415E"/>
    <w:rsid w:val="00B86688"/>
    <w:rsid w:val="00B902E1"/>
    <w:rsid w:val="00B9097A"/>
    <w:rsid w:val="00B9134A"/>
    <w:rsid w:val="00B91A03"/>
    <w:rsid w:val="00B92A48"/>
    <w:rsid w:val="00B934F0"/>
    <w:rsid w:val="00B93D7F"/>
    <w:rsid w:val="00B943F4"/>
    <w:rsid w:val="00B958F0"/>
    <w:rsid w:val="00B95BB4"/>
    <w:rsid w:val="00B9698C"/>
    <w:rsid w:val="00BA0A5B"/>
    <w:rsid w:val="00BA23C6"/>
    <w:rsid w:val="00BA2C0C"/>
    <w:rsid w:val="00BA3358"/>
    <w:rsid w:val="00BA42CA"/>
    <w:rsid w:val="00BA4A95"/>
    <w:rsid w:val="00BA4FF6"/>
    <w:rsid w:val="00BB1A38"/>
    <w:rsid w:val="00BB1D6B"/>
    <w:rsid w:val="00BB231F"/>
    <w:rsid w:val="00BB29D2"/>
    <w:rsid w:val="00BB5368"/>
    <w:rsid w:val="00BC1237"/>
    <w:rsid w:val="00BC185E"/>
    <w:rsid w:val="00BC40A5"/>
    <w:rsid w:val="00BD4E94"/>
    <w:rsid w:val="00BE047C"/>
    <w:rsid w:val="00BE4719"/>
    <w:rsid w:val="00BE4EB4"/>
    <w:rsid w:val="00BE53C0"/>
    <w:rsid w:val="00BF0AC3"/>
    <w:rsid w:val="00BF1C47"/>
    <w:rsid w:val="00BF2672"/>
    <w:rsid w:val="00BF2D68"/>
    <w:rsid w:val="00BF54E6"/>
    <w:rsid w:val="00BF63C2"/>
    <w:rsid w:val="00BF7198"/>
    <w:rsid w:val="00C023D6"/>
    <w:rsid w:val="00C02B2B"/>
    <w:rsid w:val="00C02FF1"/>
    <w:rsid w:val="00C05FFA"/>
    <w:rsid w:val="00C17F19"/>
    <w:rsid w:val="00C2033B"/>
    <w:rsid w:val="00C21540"/>
    <w:rsid w:val="00C23E91"/>
    <w:rsid w:val="00C309D8"/>
    <w:rsid w:val="00C3676D"/>
    <w:rsid w:val="00C40033"/>
    <w:rsid w:val="00C4074F"/>
    <w:rsid w:val="00C413C8"/>
    <w:rsid w:val="00C41F61"/>
    <w:rsid w:val="00C4533E"/>
    <w:rsid w:val="00C47673"/>
    <w:rsid w:val="00C526F1"/>
    <w:rsid w:val="00C559EA"/>
    <w:rsid w:val="00C561A0"/>
    <w:rsid w:val="00C57714"/>
    <w:rsid w:val="00C60248"/>
    <w:rsid w:val="00C60315"/>
    <w:rsid w:val="00C6420D"/>
    <w:rsid w:val="00C64D7E"/>
    <w:rsid w:val="00C66106"/>
    <w:rsid w:val="00C66C69"/>
    <w:rsid w:val="00C705A9"/>
    <w:rsid w:val="00C7061B"/>
    <w:rsid w:val="00C72E70"/>
    <w:rsid w:val="00C7671E"/>
    <w:rsid w:val="00C76BB1"/>
    <w:rsid w:val="00C80D84"/>
    <w:rsid w:val="00C81A5D"/>
    <w:rsid w:val="00C828E2"/>
    <w:rsid w:val="00C8501D"/>
    <w:rsid w:val="00C87A43"/>
    <w:rsid w:val="00C90727"/>
    <w:rsid w:val="00C910BD"/>
    <w:rsid w:val="00C92C9D"/>
    <w:rsid w:val="00CA0158"/>
    <w:rsid w:val="00CA1BCC"/>
    <w:rsid w:val="00CA6B3E"/>
    <w:rsid w:val="00CB03D3"/>
    <w:rsid w:val="00CB4320"/>
    <w:rsid w:val="00CC1914"/>
    <w:rsid w:val="00CC224F"/>
    <w:rsid w:val="00CC4CB5"/>
    <w:rsid w:val="00CC6A6B"/>
    <w:rsid w:val="00CD079C"/>
    <w:rsid w:val="00CD13A8"/>
    <w:rsid w:val="00CD3626"/>
    <w:rsid w:val="00CD56CB"/>
    <w:rsid w:val="00CD6CE8"/>
    <w:rsid w:val="00CD6D62"/>
    <w:rsid w:val="00CE0649"/>
    <w:rsid w:val="00CE19DC"/>
    <w:rsid w:val="00CE247E"/>
    <w:rsid w:val="00CE33F1"/>
    <w:rsid w:val="00CE50AC"/>
    <w:rsid w:val="00CF115A"/>
    <w:rsid w:val="00CF12AD"/>
    <w:rsid w:val="00CF20E8"/>
    <w:rsid w:val="00CF3829"/>
    <w:rsid w:val="00CF38DB"/>
    <w:rsid w:val="00CF7832"/>
    <w:rsid w:val="00D044AE"/>
    <w:rsid w:val="00D04FB5"/>
    <w:rsid w:val="00D055B7"/>
    <w:rsid w:val="00D102C2"/>
    <w:rsid w:val="00D135D2"/>
    <w:rsid w:val="00D15F8B"/>
    <w:rsid w:val="00D202FA"/>
    <w:rsid w:val="00D2205E"/>
    <w:rsid w:val="00D25D09"/>
    <w:rsid w:val="00D27682"/>
    <w:rsid w:val="00D30F78"/>
    <w:rsid w:val="00D31428"/>
    <w:rsid w:val="00D317EF"/>
    <w:rsid w:val="00D339ED"/>
    <w:rsid w:val="00D33A9E"/>
    <w:rsid w:val="00D35AB8"/>
    <w:rsid w:val="00D402FC"/>
    <w:rsid w:val="00D40626"/>
    <w:rsid w:val="00D40B73"/>
    <w:rsid w:val="00D44555"/>
    <w:rsid w:val="00D55869"/>
    <w:rsid w:val="00D61961"/>
    <w:rsid w:val="00D63CFC"/>
    <w:rsid w:val="00D65588"/>
    <w:rsid w:val="00D6559A"/>
    <w:rsid w:val="00D6633A"/>
    <w:rsid w:val="00D72F6D"/>
    <w:rsid w:val="00D7328F"/>
    <w:rsid w:val="00D74936"/>
    <w:rsid w:val="00D824BA"/>
    <w:rsid w:val="00D8271F"/>
    <w:rsid w:val="00D838CA"/>
    <w:rsid w:val="00D83982"/>
    <w:rsid w:val="00D8486A"/>
    <w:rsid w:val="00D8608F"/>
    <w:rsid w:val="00D9223C"/>
    <w:rsid w:val="00D951F6"/>
    <w:rsid w:val="00D9687A"/>
    <w:rsid w:val="00D96C60"/>
    <w:rsid w:val="00DA36E3"/>
    <w:rsid w:val="00DA635B"/>
    <w:rsid w:val="00DA72F8"/>
    <w:rsid w:val="00DC00EF"/>
    <w:rsid w:val="00DC38DF"/>
    <w:rsid w:val="00DC3E6F"/>
    <w:rsid w:val="00DC3FB5"/>
    <w:rsid w:val="00DC5F71"/>
    <w:rsid w:val="00DD17A2"/>
    <w:rsid w:val="00DD19D4"/>
    <w:rsid w:val="00DD399E"/>
    <w:rsid w:val="00DD54B7"/>
    <w:rsid w:val="00DD7606"/>
    <w:rsid w:val="00DE0496"/>
    <w:rsid w:val="00DE0D80"/>
    <w:rsid w:val="00DE0E78"/>
    <w:rsid w:val="00DE2854"/>
    <w:rsid w:val="00DE3F5D"/>
    <w:rsid w:val="00DE432A"/>
    <w:rsid w:val="00DE513B"/>
    <w:rsid w:val="00DF0177"/>
    <w:rsid w:val="00DF15CE"/>
    <w:rsid w:val="00DF2BB7"/>
    <w:rsid w:val="00DF3923"/>
    <w:rsid w:val="00DF41D2"/>
    <w:rsid w:val="00DF64BB"/>
    <w:rsid w:val="00DF6E02"/>
    <w:rsid w:val="00DF7553"/>
    <w:rsid w:val="00DF767E"/>
    <w:rsid w:val="00E041C9"/>
    <w:rsid w:val="00E0448F"/>
    <w:rsid w:val="00E13419"/>
    <w:rsid w:val="00E143E7"/>
    <w:rsid w:val="00E146C8"/>
    <w:rsid w:val="00E14A02"/>
    <w:rsid w:val="00E1542B"/>
    <w:rsid w:val="00E16CF0"/>
    <w:rsid w:val="00E23257"/>
    <w:rsid w:val="00E2453F"/>
    <w:rsid w:val="00E274C9"/>
    <w:rsid w:val="00E30D90"/>
    <w:rsid w:val="00E314BC"/>
    <w:rsid w:val="00E3469B"/>
    <w:rsid w:val="00E35EEA"/>
    <w:rsid w:val="00E42777"/>
    <w:rsid w:val="00E4438C"/>
    <w:rsid w:val="00E4624F"/>
    <w:rsid w:val="00E46535"/>
    <w:rsid w:val="00E467F6"/>
    <w:rsid w:val="00E47525"/>
    <w:rsid w:val="00E5031E"/>
    <w:rsid w:val="00E575C7"/>
    <w:rsid w:val="00E601B1"/>
    <w:rsid w:val="00E6180D"/>
    <w:rsid w:val="00E62017"/>
    <w:rsid w:val="00E6349A"/>
    <w:rsid w:val="00E718BF"/>
    <w:rsid w:val="00E7592C"/>
    <w:rsid w:val="00E80073"/>
    <w:rsid w:val="00E80BD5"/>
    <w:rsid w:val="00E81DAF"/>
    <w:rsid w:val="00E85CB3"/>
    <w:rsid w:val="00E8783D"/>
    <w:rsid w:val="00E93202"/>
    <w:rsid w:val="00E95DDB"/>
    <w:rsid w:val="00E978B1"/>
    <w:rsid w:val="00EA2EA1"/>
    <w:rsid w:val="00EA3DB8"/>
    <w:rsid w:val="00EA4758"/>
    <w:rsid w:val="00EA77D9"/>
    <w:rsid w:val="00EB3ABE"/>
    <w:rsid w:val="00EB3B08"/>
    <w:rsid w:val="00EB5D3D"/>
    <w:rsid w:val="00EB5FE0"/>
    <w:rsid w:val="00EB7A4B"/>
    <w:rsid w:val="00EC1BA4"/>
    <w:rsid w:val="00EC6106"/>
    <w:rsid w:val="00EC71EB"/>
    <w:rsid w:val="00ED02ED"/>
    <w:rsid w:val="00ED094E"/>
    <w:rsid w:val="00ED1FB9"/>
    <w:rsid w:val="00ED37D0"/>
    <w:rsid w:val="00ED460D"/>
    <w:rsid w:val="00ED464D"/>
    <w:rsid w:val="00ED661F"/>
    <w:rsid w:val="00EE23A0"/>
    <w:rsid w:val="00EE2684"/>
    <w:rsid w:val="00EE34E4"/>
    <w:rsid w:val="00EE4838"/>
    <w:rsid w:val="00EE609C"/>
    <w:rsid w:val="00EF0E4E"/>
    <w:rsid w:val="00EF5093"/>
    <w:rsid w:val="00EF5198"/>
    <w:rsid w:val="00EF584C"/>
    <w:rsid w:val="00EF5A8E"/>
    <w:rsid w:val="00EF5CD1"/>
    <w:rsid w:val="00F0241E"/>
    <w:rsid w:val="00F044C8"/>
    <w:rsid w:val="00F10C7F"/>
    <w:rsid w:val="00F12CDB"/>
    <w:rsid w:val="00F13E24"/>
    <w:rsid w:val="00F14961"/>
    <w:rsid w:val="00F15A29"/>
    <w:rsid w:val="00F16F87"/>
    <w:rsid w:val="00F210A4"/>
    <w:rsid w:val="00F21FD7"/>
    <w:rsid w:val="00F22AC9"/>
    <w:rsid w:val="00F23453"/>
    <w:rsid w:val="00F24C4C"/>
    <w:rsid w:val="00F302DD"/>
    <w:rsid w:val="00F3059A"/>
    <w:rsid w:val="00F30B5C"/>
    <w:rsid w:val="00F30D94"/>
    <w:rsid w:val="00F359F0"/>
    <w:rsid w:val="00F35E6C"/>
    <w:rsid w:val="00F40241"/>
    <w:rsid w:val="00F41019"/>
    <w:rsid w:val="00F43DFD"/>
    <w:rsid w:val="00F4438E"/>
    <w:rsid w:val="00F44648"/>
    <w:rsid w:val="00F44AEC"/>
    <w:rsid w:val="00F44AED"/>
    <w:rsid w:val="00F45056"/>
    <w:rsid w:val="00F52004"/>
    <w:rsid w:val="00F54781"/>
    <w:rsid w:val="00F552A8"/>
    <w:rsid w:val="00F55C70"/>
    <w:rsid w:val="00F57CC6"/>
    <w:rsid w:val="00F61953"/>
    <w:rsid w:val="00F64A67"/>
    <w:rsid w:val="00F718E4"/>
    <w:rsid w:val="00F7196A"/>
    <w:rsid w:val="00F750FB"/>
    <w:rsid w:val="00F769E8"/>
    <w:rsid w:val="00F76EB9"/>
    <w:rsid w:val="00F80DCE"/>
    <w:rsid w:val="00F84CB9"/>
    <w:rsid w:val="00F9431C"/>
    <w:rsid w:val="00F97FD6"/>
    <w:rsid w:val="00FA4979"/>
    <w:rsid w:val="00FA5BF8"/>
    <w:rsid w:val="00FA6744"/>
    <w:rsid w:val="00FA786E"/>
    <w:rsid w:val="00FB0B77"/>
    <w:rsid w:val="00FB248E"/>
    <w:rsid w:val="00FB479F"/>
    <w:rsid w:val="00FC0879"/>
    <w:rsid w:val="00FC0D81"/>
    <w:rsid w:val="00FC3E8C"/>
    <w:rsid w:val="00FC5A06"/>
    <w:rsid w:val="00FC6ABE"/>
    <w:rsid w:val="00FC6FEE"/>
    <w:rsid w:val="00FD0556"/>
    <w:rsid w:val="00FD1AF3"/>
    <w:rsid w:val="00FE103D"/>
    <w:rsid w:val="00FE145C"/>
    <w:rsid w:val="00FE1A99"/>
    <w:rsid w:val="00FE3C2A"/>
    <w:rsid w:val="00FE4132"/>
    <w:rsid w:val="00FE6227"/>
    <w:rsid w:val="00FE76C4"/>
    <w:rsid w:val="00FE7729"/>
    <w:rsid w:val="00FF2072"/>
    <w:rsid w:val="00FF3D9F"/>
    <w:rsid w:val="00FF7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1AD1"/>
    <w:pPr>
      <w:ind w:firstLine="567"/>
      <w:jc w:val="both"/>
    </w:pPr>
    <w:rPr>
      <w:rFonts w:ascii="Arial" w:hAnsi="Arial" w:cs="Arial"/>
      <w:sz w:val="22"/>
      <w:szCs w:val="22"/>
    </w:rPr>
  </w:style>
  <w:style w:type="paragraph" w:styleId="Nadpis1">
    <w:name w:val="heading 1"/>
    <w:basedOn w:val="Normln"/>
    <w:qFormat/>
    <w:rsid w:val="00CA0158"/>
    <w:pPr>
      <w:spacing w:before="100" w:beforeAutospacing="1" w:after="100" w:afterAutospacing="1"/>
      <w:outlineLvl w:val="0"/>
    </w:pPr>
    <w:rPr>
      <w:b/>
      <w:bCs/>
      <w:kern w:val="36"/>
      <w:sz w:val="48"/>
      <w:szCs w:val="48"/>
    </w:rPr>
  </w:style>
  <w:style w:type="paragraph" w:styleId="Nadpis2">
    <w:name w:val="heading 2"/>
    <w:basedOn w:val="Normln"/>
    <w:next w:val="Normln"/>
    <w:link w:val="Nadpis2Char"/>
    <w:qFormat/>
    <w:rsid w:val="00162483"/>
    <w:pPr>
      <w:numPr>
        <w:numId w:val="16"/>
      </w:numPr>
      <w:pBdr>
        <w:bottom w:val="single" w:sz="4" w:space="1" w:color="auto"/>
      </w:pBdr>
      <w:tabs>
        <w:tab w:val="left" w:pos="0"/>
        <w:tab w:val="left" w:pos="567"/>
      </w:tabs>
      <w:spacing w:before="400" w:after="120"/>
      <w:ind w:left="720" w:hanging="720"/>
      <w:jc w:val="left"/>
      <w:outlineLvl w:val="1"/>
    </w:pPr>
    <w:rPr>
      <w:rFonts w:ascii="Cambria" w:hAnsi="Cambria"/>
      <w:b/>
      <w:caps/>
      <w:color w:val="365F91"/>
      <w:spacing w:val="20"/>
      <w:sz w:val="32"/>
      <w:szCs w:val="32"/>
    </w:rPr>
  </w:style>
  <w:style w:type="paragraph" w:styleId="Nadpis3">
    <w:name w:val="heading 3"/>
    <w:basedOn w:val="Normln"/>
    <w:link w:val="Nadpis3Char"/>
    <w:qFormat/>
    <w:rsid w:val="007070CA"/>
    <w:pPr>
      <w:numPr>
        <w:ilvl w:val="1"/>
        <w:numId w:val="16"/>
      </w:numPr>
      <w:tabs>
        <w:tab w:val="left" w:pos="851"/>
      </w:tabs>
      <w:spacing w:before="320" w:after="200"/>
      <w:ind w:left="851" w:hanging="851"/>
      <w:outlineLvl w:val="2"/>
    </w:pPr>
    <w:rPr>
      <w:rFonts w:ascii="Cambria" w:hAnsi="Cambria"/>
      <w:b/>
      <w:caps/>
      <w:color w:val="548DD4"/>
      <w:spacing w:val="20"/>
    </w:rPr>
  </w:style>
  <w:style w:type="paragraph" w:styleId="Nadpis4">
    <w:name w:val="heading 4"/>
    <w:basedOn w:val="Normln"/>
    <w:next w:val="Normln"/>
    <w:link w:val="Nadpis4Char"/>
    <w:unhideWhenUsed/>
    <w:qFormat/>
    <w:rsid w:val="00DD399E"/>
    <w:pPr>
      <w:numPr>
        <w:ilvl w:val="2"/>
        <w:numId w:val="16"/>
      </w:numPr>
      <w:pBdr>
        <w:bottom w:val="single" w:sz="4" w:space="1" w:color="71A0DC"/>
      </w:pBdr>
      <w:tabs>
        <w:tab w:val="left" w:pos="851"/>
      </w:tabs>
      <w:spacing w:before="160" w:after="120"/>
      <w:contextualSpacing/>
      <w:outlineLvl w:val="3"/>
    </w:pPr>
    <w:rPr>
      <w:rFonts w:ascii="Cambria" w:hAnsi="Cambria"/>
      <w:b/>
      <w:bCs/>
      <w:smallCaps/>
      <w:color w:val="548DD4"/>
      <w:spacing w:val="20"/>
      <w:szCs w:val="20"/>
    </w:rPr>
  </w:style>
  <w:style w:type="paragraph" w:styleId="Nadpis5">
    <w:name w:val="heading 5"/>
    <w:basedOn w:val="Normln"/>
    <w:next w:val="Normln"/>
    <w:link w:val="Nadpis5Char"/>
    <w:semiHidden/>
    <w:unhideWhenUsed/>
    <w:qFormat/>
    <w:rsid w:val="00DD399E"/>
    <w:pPr>
      <w:numPr>
        <w:ilvl w:val="3"/>
        <w:numId w:val="16"/>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semiHidden/>
    <w:unhideWhenUsed/>
    <w:qFormat/>
    <w:rsid w:val="00DD399E"/>
    <w:pPr>
      <w:numPr>
        <w:ilvl w:val="4"/>
        <w:numId w:val="16"/>
      </w:num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2242F0"/>
    <w:pPr>
      <w:spacing w:after="60"/>
    </w:pPr>
    <w:rPr>
      <w:szCs w:val="20"/>
    </w:rPr>
  </w:style>
  <w:style w:type="paragraph" w:styleId="Zkladntext">
    <w:name w:val="Body Text"/>
    <w:basedOn w:val="Normln"/>
    <w:link w:val="ZkladntextChar"/>
    <w:rsid w:val="00736676"/>
    <w:pPr>
      <w:spacing w:after="120"/>
    </w:pPr>
  </w:style>
  <w:style w:type="character" w:styleId="Hypertextovodkaz">
    <w:name w:val="Hyperlink"/>
    <w:uiPriority w:val="99"/>
    <w:rsid w:val="00CE0649"/>
    <w:rPr>
      <w:b w:val="0"/>
      <w:bCs w:val="0"/>
      <w:color w:val="000066"/>
      <w:sz w:val="20"/>
      <w:szCs w:val="20"/>
      <w:u w:val="single"/>
    </w:rPr>
  </w:style>
  <w:style w:type="paragraph" w:styleId="Normlnweb">
    <w:name w:val="Normal (Web)"/>
    <w:basedOn w:val="Normln"/>
    <w:uiPriority w:val="99"/>
    <w:rsid w:val="00CA0158"/>
    <w:pPr>
      <w:spacing w:before="100" w:beforeAutospacing="1" w:after="100" w:afterAutospacing="1"/>
    </w:pPr>
  </w:style>
  <w:style w:type="character" w:customStyle="1" w:styleId="editsection">
    <w:name w:val="editsection"/>
    <w:basedOn w:val="Standardnpsmoodstavce"/>
    <w:rsid w:val="00CA0158"/>
  </w:style>
  <w:style w:type="character" w:customStyle="1" w:styleId="mw-headline">
    <w:name w:val="mw-headline"/>
    <w:basedOn w:val="Standardnpsmoodstavce"/>
    <w:rsid w:val="00CA0158"/>
  </w:style>
  <w:style w:type="paragraph" w:styleId="Nzev">
    <w:name w:val="Title"/>
    <w:basedOn w:val="Normln"/>
    <w:qFormat/>
    <w:rsid w:val="008A50A8"/>
    <w:pPr>
      <w:jc w:val="center"/>
    </w:pPr>
    <w:rPr>
      <w:rFonts w:ascii="Monotype Corsiva" w:hAnsi="Monotype Corsiva"/>
      <w:b/>
      <w:snapToGrid w:val="0"/>
      <w:sz w:val="56"/>
      <w:szCs w:val="20"/>
      <w:u w:val="single"/>
    </w:rPr>
  </w:style>
  <w:style w:type="paragraph" w:styleId="Zkladntextodsazen">
    <w:name w:val="Body Text Indent"/>
    <w:basedOn w:val="Normln"/>
    <w:rsid w:val="00823617"/>
    <w:pPr>
      <w:spacing w:after="120"/>
      <w:ind w:left="283"/>
    </w:pPr>
  </w:style>
  <w:style w:type="paragraph" w:customStyle="1" w:styleId="nadp1">
    <w:name w:val="nadp1"/>
    <w:basedOn w:val="Normln"/>
    <w:rsid w:val="001A20C3"/>
    <w:pPr>
      <w:spacing w:before="400" w:after="400"/>
      <w:ind w:left="40" w:right="40"/>
      <w:jc w:val="center"/>
    </w:pPr>
    <w:rPr>
      <w:b/>
      <w:bCs/>
    </w:rPr>
  </w:style>
  <w:style w:type="paragraph" w:styleId="Zhlav">
    <w:name w:val="header"/>
    <w:basedOn w:val="Normln"/>
    <w:link w:val="ZhlavChar"/>
    <w:rsid w:val="00952AE5"/>
    <w:pPr>
      <w:tabs>
        <w:tab w:val="center" w:pos="4536"/>
        <w:tab w:val="right" w:pos="9072"/>
      </w:tabs>
    </w:pPr>
  </w:style>
  <w:style w:type="character" w:customStyle="1" w:styleId="ZhlavChar">
    <w:name w:val="Záhlaví Char"/>
    <w:link w:val="Zhlav"/>
    <w:rsid w:val="00952AE5"/>
    <w:rPr>
      <w:sz w:val="24"/>
      <w:szCs w:val="24"/>
    </w:rPr>
  </w:style>
  <w:style w:type="paragraph" w:styleId="Zpat">
    <w:name w:val="footer"/>
    <w:basedOn w:val="Normln"/>
    <w:link w:val="ZpatChar"/>
    <w:uiPriority w:val="99"/>
    <w:rsid w:val="00952AE5"/>
    <w:pPr>
      <w:tabs>
        <w:tab w:val="center" w:pos="4536"/>
        <w:tab w:val="right" w:pos="9072"/>
      </w:tabs>
    </w:pPr>
  </w:style>
  <w:style w:type="character" w:customStyle="1" w:styleId="ZpatChar">
    <w:name w:val="Zápatí Char"/>
    <w:link w:val="Zpat"/>
    <w:uiPriority w:val="99"/>
    <w:rsid w:val="00952AE5"/>
    <w:rPr>
      <w:sz w:val="24"/>
      <w:szCs w:val="24"/>
    </w:rPr>
  </w:style>
  <w:style w:type="paragraph" w:customStyle="1" w:styleId="Normln-nadpisy">
    <w:name w:val="Normální - nadpisy"/>
    <w:basedOn w:val="Normln"/>
    <w:rsid w:val="008B4E3D"/>
    <w:pPr>
      <w:keepNext/>
      <w:tabs>
        <w:tab w:val="left" w:pos="284"/>
        <w:tab w:val="left" w:pos="567"/>
        <w:tab w:val="left" w:pos="1021"/>
      </w:tabs>
      <w:suppressAutoHyphens/>
      <w:spacing w:before="240"/>
    </w:pPr>
    <w:rPr>
      <w:rFonts w:ascii="Tahoma" w:hAnsi="Tahoma"/>
      <w:b/>
      <w:sz w:val="20"/>
      <w:lang w:eastAsia="ar-SA"/>
    </w:rPr>
  </w:style>
  <w:style w:type="paragraph" w:customStyle="1" w:styleId="Rejstk">
    <w:name w:val="Rejstřík"/>
    <w:basedOn w:val="Normln"/>
    <w:rsid w:val="009656EB"/>
    <w:pPr>
      <w:suppressLineNumbers/>
      <w:tabs>
        <w:tab w:val="left" w:pos="284"/>
        <w:tab w:val="left" w:pos="567"/>
        <w:tab w:val="left" w:pos="1021"/>
      </w:tabs>
      <w:suppressAutoHyphens/>
      <w:spacing w:before="60"/>
    </w:pPr>
    <w:rPr>
      <w:rFonts w:ascii="Tahoma" w:hAnsi="Tahoma" w:cs="Tahoma"/>
      <w:sz w:val="20"/>
      <w:lang w:eastAsia="ar-SA"/>
    </w:rPr>
  </w:style>
  <w:style w:type="paragraph" w:customStyle="1" w:styleId="WW-Vchoz">
    <w:name w:val="WW-Výchozí"/>
    <w:rsid w:val="009656EB"/>
    <w:pPr>
      <w:tabs>
        <w:tab w:val="left" w:pos="284"/>
        <w:tab w:val="left" w:pos="567"/>
        <w:tab w:val="left" w:pos="1021"/>
      </w:tabs>
      <w:suppressAutoHyphens/>
      <w:spacing w:before="60"/>
      <w:jc w:val="both"/>
    </w:pPr>
    <w:rPr>
      <w:rFonts w:ascii="Tahoma" w:eastAsia="Arial" w:hAnsi="Tahoma"/>
      <w:szCs w:val="24"/>
      <w:lang w:eastAsia="ar-SA"/>
    </w:rPr>
  </w:style>
  <w:style w:type="paragraph" w:styleId="Seznam">
    <w:name w:val="List"/>
    <w:basedOn w:val="Normln"/>
    <w:rsid w:val="00FA4979"/>
    <w:pPr>
      <w:tabs>
        <w:tab w:val="left" w:pos="284"/>
        <w:tab w:val="left" w:pos="567"/>
        <w:tab w:val="left" w:pos="1021"/>
      </w:tabs>
      <w:suppressAutoHyphens/>
      <w:spacing w:before="60"/>
      <w:ind w:left="568" w:hanging="284"/>
    </w:pPr>
    <w:rPr>
      <w:rFonts w:ascii="Tahoma" w:hAnsi="Tahoma"/>
      <w:sz w:val="20"/>
      <w:lang w:eastAsia="ar-SA"/>
    </w:rPr>
  </w:style>
  <w:style w:type="paragraph" w:customStyle="1" w:styleId="Normln-sloupce">
    <w:name w:val="Normální - sloupce"/>
    <w:basedOn w:val="Normln"/>
    <w:rsid w:val="00FA4979"/>
    <w:pPr>
      <w:tabs>
        <w:tab w:val="left" w:pos="284"/>
        <w:tab w:val="left" w:pos="567"/>
        <w:tab w:val="left" w:pos="1021"/>
      </w:tabs>
      <w:suppressAutoHyphens/>
    </w:pPr>
    <w:rPr>
      <w:rFonts w:ascii="Tahoma" w:hAnsi="Tahoma"/>
      <w:sz w:val="18"/>
      <w:lang w:eastAsia="ar-SA"/>
    </w:rPr>
  </w:style>
  <w:style w:type="paragraph" w:styleId="Zkladntext2">
    <w:name w:val="Body Text 2"/>
    <w:basedOn w:val="Normln"/>
    <w:link w:val="Zkladntext2Char"/>
    <w:rsid w:val="007971FC"/>
    <w:pPr>
      <w:spacing w:after="120" w:line="480" w:lineRule="auto"/>
    </w:pPr>
  </w:style>
  <w:style w:type="character" w:customStyle="1" w:styleId="Zkladntext2Char">
    <w:name w:val="Základní text 2 Char"/>
    <w:link w:val="Zkladntext2"/>
    <w:rsid w:val="007971FC"/>
    <w:rPr>
      <w:sz w:val="24"/>
      <w:szCs w:val="24"/>
    </w:rPr>
  </w:style>
  <w:style w:type="character" w:customStyle="1" w:styleId="skypepnhprintcontainer">
    <w:name w:val="skype_pnh_print_container"/>
    <w:basedOn w:val="Standardnpsmoodstavce"/>
    <w:rsid w:val="00AC6CEC"/>
  </w:style>
  <w:style w:type="character" w:customStyle="1" w:styleId="skypepnhcontainer">
    <w:name w:val="skype_pnh_container"/>
    <w:basedOn w:val="Standardnpsmoodstavce"/>
    <w:rsid w:val="00AC6CEC"/>
  </w:style>
  <w:style w:type="character" w:customStyle="1" w:styleId="skypepnhmark">
    <w:name w:val="skype_pnh_mark"/>
    <w:basedOn w:val="Standardnpsmoodstavce"/>
    <w:rsid w:val="00AC6CEC"/>
  </w:style>
  <w:style w:type="character" w:customStyle="1" w:styleId="skypepnhleftspan">
    <w:name w:val="skype_pnh_left_span"/>
    <w:basedOn w:val="Standardnpsmoodstavce"/>
    <w:rsid w:val="00AC6CEC"/>
  </w:style>
  <w:style w:type="character" w:customStyle="1" w:styleId="skypepnhdropartspan">
    <w:name w:val="skype_pnh_dropart_span"/>
    <w:basedOn w:val="Standardnpsmoodstavce"/>
    <w:rsid w:val="00AC6CEC"/>
  </w:style>
  <w:style w:type="character" w:customStyle="1" w:styleId="skypepnhdropartflagspan">
    <w:name w:val="skype_pnh_dropart_flag_span"/>
    <w:basedOn w:val="Standardnpsmoodstavce"/>
    <w:rsid w:val="00AC6CEC"/>
  </w:style>
  <w:style w:type="character" w:customStyle="1" w:styleId="skypepnhtextspan">
    <w:name w:val="skype_pnh_text_span"/>
    <w:basedOn w:val="Standardnpsmoodstavce"/>
    <w:rsid w:val="00AC6CEC"/>
  </w:style>
  <w:style w:type="character" w:customStyle="1" w:styleId="skypepnhrightspan">
    <w:name w:val="skype_pnh_right_span"/>
    <w:basedOn w:val="Standardnpsmoodstavce"/>
    <w:rsid w:val="00AC6CEC"/>
  </w:style>
  <w:style w:type="character" w:customStyle="1" w:styleId="Nadpis2Char">
    <w:name w:val="Nadpis 2 Char"/>
    <w:link w:val="Nadpis2"/>
    <w:rsid w:val="00162483"/>
    <w:rPr>
      <w:rFonts w:ascii="Cambria" w:hAnsi="Cambria" w:cs="Arial"/>
      <w:b/>
      <w:caps/>
      <w:color w:val="365F91"/>
      <w:spacing w:val="20"/>
      <w:sz w:val="32"/>
      <w:szCs w:val="32"/>
    </w:rPr>
  </w:style>
  <w:style w:type="character" w:customStyle="1" w:styleId="Nadpis3Char">
    <w:name w:val="Nadpis 3 Char"/>
    <w:link w:val="Nadpis3"/>
    <w:rsid w:val="007070CA"/>
    <w:rPr>
      <w:rFonts w:ascii="Cambria" w:hAnsi="Cambria" w:cs="Arial"/>
      <w:b/>
      <w:caps/>
      <w:color w:val="548DD4"/>
      <w:spacing w:val="20"/>
      <w:sz w:val="22"/>
      <w:szCs w:val="22"/>
    </w:rPr>
  </w:style>
  <w:style w:type="character" w:customStyle="1" w:styleId="Nadpis4Char">
    <w:name w:val="Nadpis 4 Char"/>
    <w:link w:val="Nadpis4"/>
    <w:rsid w:val="00DD399E"/>
    <w:rPr>
      <w:rFonts w:ascii="Cambria" w:hAnsi="Cambria"/>
      <w:b/>
      <w:bCs/>
      <w:smallCaps/>
      <w:color w:val="548DD4"/>
      <w:spacing w:val="20"/>
      <w:sz w:val="22"/>
    </w:rPr>
  </w:style>
  <w:style w:type="paragraph" w:styleId="Obsah2">
    <w:name w:val="toc 2"/>
    <w:basedOn w:val="Normln"/>
    <w:next w:val="Normln"/>
    <w:link w:val="Obsah2Char"/>
    <w:autoRedefine/>
    <w:uiPriority w:val="39"/>
    <w:unhideWhenUsed/>
    <w:rsid w:val="005106C5"/>
    <w:pPr>
      <w:tabs>
        <w:tab w:val="left" w:pos="567"/>
        <w:tab w:val="right" w:pos="9639"/>
      </w:tabs>
      <w:spacing w:before="120" w:line="264" w:lineRule="auto"/>
      <w:ind w:left="567" w:hanging="567"/>
    </w:pPr>
    <w:rPr>
      <w:rFonts w:ascii="Calibri" w:hAnsi="Calibri" w:cs="Calibri"/>
      <w:b/>
      <w:bCs/>
      <w:noProof/>
    </w:rPr>
  </w:style>
  <w:style w:type="paragraph" w:styleId="Obsah3">
    <w:name w:val="toc 3"/>
    <w:basedOn w:val="Normln"/>
    <w:next w:val="Normln"/>
    <w:autoRedefine/>
    <w:uiPriority w:val="39"/>
    <w:unhideWhenUsed/>
    <w:rsid w:val="001D2505"/>
    <w:pPr>
      <w:tabs>
        <w:tab w:val="left" w:pos="1134"/>
        <w:tab w:val="left" w:pos="2410"/>
        <w:tab w:val="right" w:pos="8505"/>
      </w:tabs>
      <w:spacing w:line="264" w:lineRule="auto"/>
      <w:ind w:left="1134" w:hanging="567"/>
    </w:pPr>
    <w:rPr>
      <w:rFonts w:ascii="Calibri" w:hAnsi="Calibri" w:cs="Calibri"/>
      <w:sz w:val="20"/>
      <w:szCs w:val="20"/>
    </w:rPr>
  </w:style>
  <w:style w:type="character" w:customStyle="1" w:styleId="Obsah2Char">
    <w:name w:val="Obsah 2 Char"/>
    <w:link w:val="Obsah2"/>
    <w:uiPriority w:val="39"/>
    <w:rsid w:val="005106C5"/>
    <w:rPr>
      <w:rFonts w:ascii="Calibri" w:hAnsi="Calibri" w:cs="Calibri"/>
      <w:b/>
      <w:bCs/>
      <w:noProof/>
      <w:sz w:val="22"/>
      <w:szCs w:val="22"/>
    </w:rPr>
  </w:style>
  <w:style w:type="paragraph" w:styleId="Textbubliny">
    <w:name w:val="Balloon Text"/>
    <w:basedOn w:val="Normln"/>
    <w:link w:val="TextbublinyChar"/>
    <w:rsid w:val="006037B4"/>
    <w:rPr>
      <w:rFonts w:ascii="Tahoma" w:hAnsi="Tahoma" w:cs="Tahoma"/>
      <w:sz w:val="16"/>
      <w:szCs w:val="16"/>
    </w:rPr>
  </w:style>
  <w:style w:type="character" w:customStyle="1" w:styleId="TextbublinyChar">
    <w:name w:val="Text bubliny Char"/>
    <w:link w:val="Textbubliny"/>
    <w:rsid w:val="006037B4"/>
    <w:rPr>
      <w:rFonts w:ascii="Tahoma" w:hAnsi="Tahoma" w:cs="Tahoma"/>
      <w:sz w:val="16"/>
      <w:szCs w:val="16"/>
    </w:rPr>
  </w:style>
  <w:style w:type="character" w:styleId="Odkaznakoment">
    <w:name w:val="annotation reference"/>
    <w:rsid w:val="000A6090"/>
    <w:rPr>
      <w:sz w:val="16"/>
      <w:szCs w:val="16"/>
    </w:rPr>
  </w:style>
  <w:style w:type="paragraph" w:styleId="Textkomente">
    <w:name w:val="annotation text"/>
    <w:basedOn w:val="Normln"/>
    <w:link w:val="TextkomenteChar"/>
    <w:rsid w:val="000A6090"/>
    <w:rPr>
      <w:sz w:val="20"/>
      <w:szCs w:val="20"/>
    </w:rPr>
  </w:style>
  <w:style w:type="character" w:customStyle="1" w:styleId="TextkomenteChar">
    <w:name w:val="Text komentáře Char"/>
    <w:basedOn w:val="Standardnpsmoodstavce"/>
    <w:link w:val="Textkomente"/>
    <w:rsid w:val="000A6090"/>
  </w:style>
  <w:style w:type="paragraph" w:styleId="Pedmtkomente">
    <w:name w:val="annotation subject"/>
    <w:basedOn w:val="Textkomente"/>
    <w:next w:val="Textkomente"/>
    <w:link w:val="PedmtkomenteChar"/>
    <w:rsid w:val="000A6090"/>
    <w:rPr>
      <w:b/>
      <w:bCs/>
    </w:rPr>
  </w:style>
  <w:style w:type="character" w:customStyle="1" w:styleId="PedmtkomenteChar">
    <w:name w:val="Předmět komentáře Char"/>
    <w:link w:val="Pedmtkomente"/>
    <w:rsid w:val="000A6090"/>
    <w:rPr>
      <w:b/>
      <w:bCs/>
    </w:rPr>
  </w:style>
  <w:style w:type="paragraph" w:customStyle="1" w:styleId="REGULACEPPUSTNOST">
    <w:name w:val="REGULACE PŘÍPUSTNOST"/>
    <w:basedOn w:val="Normln"/>
    <w:link w:val="REGULACEPPUSTNOSTChar"/>
    <w:rsid w:val="009A01A9"/>
    <w:pPr>
      <w:tabs>
        <w:tab w:val="left" w:pos="567"/>
        <w:tab w:val="left" w:pos="1134"/>
      </w:tabs>
      <w:spacing w:line="264" w:lineRule="auto"/>
    </w:pPr>
    <w:rPr>
      <w:b/>
      <w:szCs w:val="20"/>
      <w:u w:val="single"/>
    </w:rPr>
  </w:style>
  <w:style w:type="character" w:customStyle="1" w:styleId="REGULACEPPUSTNOSTChar">
    <w:name w:val="REGULACE PŘÍPUSTNOST Char"/>
    <w:link w:val="REGULACEPPUSTNOST"/>
    <w:rsid w:val="009A01A9"/>
    <w:rPr>
      <w:b/>
      <w:sz w:val="22"/>
      <w:u w:val="single"/>
    </w:rPr>
  </w:style>
  <w:style w:type="paragraph" w:styleId="Revize">
    <w:name w:val="Revision"/>
    <w:hidden/>
    <w:uiPriority w:val="99"/>
    <w:semiHidden/>
    <w:rsid w:val="00BF7198"/>
    <w:rPr>
      <w:sz w:val="24"/>
      <w:szCs w:val="24"/>
    </w:rPr>
  </w:style>
  <w:style w:type="character" w:customStyle="1" w:styleId="ZkladntextChar">
    <w:name w:val="Základní text Char"/>
    <w:link w:val="Zkladntext"/>
    <w:rsid w:val="00B8415E"/>
    <w:rPr>
      <w:sz w:val="24"/>
      <w:szCs w:val="24"/>
    </w:rPr>
  </w:style>
  <w:style w:type="character" w:customStyle="1" w:styleId="Nadpis5Char">
    <w:name w:val="Nadpis 5 Char"/>
    <w:link w:val="Nadpis5"/>
    <w:semiHidden/>
    <w:rsid w:val="00DD399E"/>
    <w:rPr>
      <w:rFonts w:ascii="Calibri" w:hAnsi="Calibri"/>
      <w:b/>
      <w:bCs/>
      <w:i/>
      <w:iCs/>
      <w:sz w:val="26"/>
      <w:szCs w:val="26"/>
    </w:rPr>
  </w:style>
  <w:style w:type="character" w:customStyle="1" w:styleId="Nadpis6Char">
    <w:name w:val="Nadpis 6 Char"/>
    <w:link w:val="Nadpis6"/>
    <w:semiHidden/>
    <w:rsid w:val="00DD399E"/>
    <w:rPr>
      <w:rFonts w:ascii="Calibri" w:hAnsi="Calibri"/>
      <w:b/>
      <w:bCs/>
      <w:sz w:val="22"/>
      <w:szCs w:val="22"/>
    </w:rPr>
  </w:style>
  <w:style w:type="paragraph" w:styleId="Odstavecseseznamem">
    <w:name w:val="List Paragraph"/>
    <w:basedOn w:val="Normln"/>
    <w:uiPriority w:val="34"/>
    <w:qFormat/>
    <w:rsid w:val="008A07DE"/>
    <w:pPr>
      <w:ind w:left="708"/>
    </w:pPr>
  </w:style>
  <w:style w:type="paragraph" w:styleId="Bezmezer">
    <w:name w:val="No Spacing"/>
    <w:rsid w:val="00E575C7"/>
    <w:pPr>
      <w:suppressAutoHyphens/>
      <w:autoSpaceDN w:val="0"/>
      <w:textAlignment w:val="baseline"/>
    </w:pPr>
    <w:rPr>
      <w:rFonts w:ascii="Calibri" w:eastAsia="SimSun" w:hAnsi="Calibri" w:cs="F"/>
      <w:kern w:val="3"/>
      <w:sz w:val="22"/>
      <w:szCs w:val="22"/>
      <w:lang w:eastAsia="en-US"/>
    </w:rPr>
  </w:style>
  <w:style w:type="paragraph" w:customStyle="1" w:styleId="Obec">
    <w:name w:val="Obec"/>
    <w:basedOn w:val="Nadpis4"/>
    <w:link w:val="ObecChar"/>
    <w:qFormat/>
    <w:rsid w:val="00B61AD1"/>
    <w:pPr>
      <w:numPr>
        <w:ilvl w:val="0"/>
        <w:numId w:val="0"/>
      </w:numPr>
      <w:pBdr>
        <w:bottom w:val="none" w:sz="0" w:space="0" w:color="auto"/>
      </w:pBdr>
    </w:pPr>
    <w:rPr>
      <w:color w:val="auto"/>
    </w:rPr>
  </w:style>
  <w:style w:type="paragraph" w:customStyle="1" w:styleId="funkn">
    <w:name w:val="funkční"/>
    <w:basedOn w:val="Normln"/>
    <w:link w:val="funknChar"/>
    <w:qFormat/>
    <w:rsid w:val="001431D7"/>
    <w:pPr>
      <w:ind w:firstLine="0"/>
    </w:pPr>
    <w:rPr>
      <w:b/>
    </w:rPr>
  </w:style>
  <w:style w:type="character" w:customStyle="1" w:styleId="ObecChar">
    <w:name w:val="Obec Char"/>
    <w:link w:val="Obec"/>
    <w:rsid w:val="00B61AD1"/>
    <w:rPr>
      <w:rFonts w:ascii="Cambria" w:hAnsi="Cambria" w:cs="Arial"/>
      <w:b/>
      <w:bCs/>
      <w:smallCaps/>
      <w:color w:val="548DD4"/>
      <w:spacing w:val="20"/>
      <w:sz w:val="22"/>
    </w:rPr>
  </w:style>
  <w:style w:type="paragraph" w:customStyle="1" w:styleId="odrkyfunkn">
    <w:name w:val="odrážky funkční"/>
    <w:basedOn w:val="Normln"/>
    <w:link w:val="odrkyfunknChar"/>
    <w:qFormat/>
    <w:rsid w:val="001431D7"/>
    <w:pPr>
      <w:numPr>
        <w:numId w:val="9"/>
      </w:numPr>
    </w:pPr>
  </w:style>
  <w:style w:type="character" w:customStyle="1" w:styleId="funknChar">
    <w:name w:val="funkční Char"/>
    <w:link w:val="funkn"/>
    <w:rsid w:val="001431D7"/>
    <w:rPr>
      <w:rFonts w:ascii="Arial" w:hAnsi="Arial" w:cs="Arial"/>
      <w:b/>
      <w:sz w:val="22"/>
      <w:szCs w:val="22"/>
    </w:rPr>
  </w:style>
  <w:style w:type="character" w:customStyle="1" w:styleId="odrkyfunknChar">
    <w:name w:val="odrážky funkční Char"/>
    <w:link w:val="odrkyfunkn"/>
    <w:rsid w:val="001431D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1AD1"/>
    <w:pPr>
      <w:ind w:firstLine="567"/>
      <w:jc w:val="both"/>
    </w:pPr>
    <w:rPr>
      <w:rFonts w:ascii="Arial" w:hAnsi="Arial" w:cs="Arial"/>
      <w:sz w:val="22"/>
      <w:szCs w:val="22"/>
    </w:rPr>
  </w:style>
  <w:style w:type="paragraph" w:styleId="Nadpis1">
    <w:name w:val="heading 1"/>
    <w:basedOn w:val="Normln"/>
    <w:qFormat/>
    <w:rsid w:val="00CA0158"/>
    <w:pPr>
      <w:spacing w:before="100" w:beforeAutospacing="1" w:after="100" w:afterAutospacing="1"/>
      <w:outlineLvl w:val="0"/>
    </w:pPr>
    <w:rPr>
      <w:b/>
      <w:bCs/>
      <w:kern w:val="36"/>
      <w:sz w:val="48"/>
      <w:szCs w:val="48"/>
    </w:rPr>
  </w:style>
  <w:style w:type="paragraph" w:styleId="Nadpis2">
    <w:name w:val="heading 2"/>
    <w:basedOn w:val="Normln"/>
    <w:next w:val="Normln"/>
    <w:link w:val="Nadpis2Char"/>
    <w:qFormat/>
    <w:rsid w:val="00162483"/>
    <w:pPr>
      <w:numPr>
        <w:numId w:val="16"/>
      </w:numPr>
      <w:pBdr>
        <w:bottom w:val="single" w:sz="4" w:space="1" w:color="auto"/>
      </w:pBdr>
      <w:tabs>
        <w:tab w:val="left" w:pos="0"/>
        <w:tab w:val="left" w:pos="567"/>
      </w:tabs>
      <w:spacing w:before="400" w:after="120"/>
      <w:ind w:left="720" w:hanging="720"/>
      <w:jc w:val="left"/>
      <w:outlineLvl w:val="1"/>
    </w:pPr>
    <w:rPr>
      <w:rFonts w:ascii="Cambria" w:hAnsi="Cambria"/>
      <w:b/>
      <w:caps/>
      <w:color w:val="365F91"/>
      <w:spacing w:val="20"/>
      <w:sz w:val="32"/>
      <w:szCs w:val="32"/>
    </w:rPr>
  </w:style>
  <w:style w:type="paragraph" w:styleId="Nadpis3">
    <w:name w:val="heading 3"/>
    <w:basedOn w:val="Normln"/>
    <w:link w:val="Nadpis3Char"/>
    <w:qFormat/>
    <w:rsid w:val="007070CA"/>
    <w:pPr>
      <w:numPr>
        <w:ilvl w:val="1"/>
        <w:numId w:val="16"/>
      </w:numPr>
      <w:tabs>
        <w:tab w:val="left" w:pos="851"/>
      </w:tabs>
      <w:spacing w:before="320" w:after="200"/>
      <w:ind w:left="851" w:hanging="851"/>
      <w:outlineLvl w:val="2"/>
    </w:pPr>
    <w:rPr>
      <w:rFonts w:ascii="Cambria" w:hAnsi="Cambria"/>
      <w:b/>
      <w:caps/>
      <w:color w:val="548DD4"/>
      <w:spacing w:val="20"/>
    </w:rPr>
  </w:style>
  <w:style w:type="paragraph" w:styleId="Nadpis4">
    <w:name w:val="heading 4"/>
    <w:basedOn w:val="Normln"/>
    <w:next w:val="Normln"/>
    <w:link w:val="Nadpis4Char"/>
    <w:unhideWhenUsed/>
    <w:qFormat/>
    <w:rsid w:val="00DD399E"/>
    <w:pPr>
      <w:numPr>
        <w:ilvl w:val="2"/>
        <w:numId w:val="16"/>
      </w:numPr>
      <w:pBdr>
        <w:bottom w:val="single" w:sz="4" w:space="1" w:color="71A0DC"/>
      </w:pBdr>
      <w:tabs>
        <w:tab w:val="left" w:pos="851"/>
      </w:tabs>
      <w:spacing w:before="160" w:after="120"/>
      <w:contextualSpacing/>
      <w:outlineLvl w:val="3"/>
    </w:pPr>
    <w:rPr>
      <w:rFonts w:ascii="Cambria" w:hAnsi="Cambria"/>
      <w:b/>
      <w:bCs/>
      <w:smallCaps/>
      <w:color w:val="548DD4"/>
      <w:spacing w:val="20"/>
      <w:szCs w:val="20"/>
    </w:rPr>
  </w:style>
  <w:style w:type="paragraph" w:styleId="Nadpis5">
    <w:name w:val="heading 5"/>
    <w:basedOn w:val="Normln"/>
    <w:next w:val="Normln"/>
    <w:link w:val="Nadpis5Char"/>
    <w:semiHidden/>
    <w:unhideWhenUsed/>
    <w:qFormat/>
    <w:rsid w:val="00DD399E"/>
    <w:pPr>
      <w:numPr>
        <w:ilvl w:val="3"/>
        <w:numId w:val="16"/>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semiHidden/>
    <w:unhideWhenUsed/>
    <w:qFormat/>
    <w:rsid w:val="00DD399E"/>
    <w:pPr>
      <w:numPr>
        <w:ilvl w:val="4"/>
        <w:numId w:val="16"/>
      </w:num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2242F0"/>
    <w:pPr>
      <w:spacing w:after="60"/>
    </w:pPr>
    <w:rPr>
      <w:szCs w:val="20"/>
    </w:rPr>
  </w:style>
  <w:style w:type="paragraph" w:styleId="Zkladntext">
    <w:name w:val="Body Text"/>
    <w:basedOn w:val="Normln"/>
    <w:link w:val="ZkladntextChar"/>
    <w:rsid w:val="00736676"/>
    <w:pPr>
      <w:spacing w:after="120"/>
    </w:pPr>
  </w:style>
  <w:style w:type="character" w:styleId="Hypertextovodkaz">
    <w:name w:val="Hyperlink"/>
    <w:uiPriority w:val="99"/>
    <w:rsid w:val="00CE0649"/>
    <w:rPr>
      <w:b w:val="0"/>
      <w:bCs w:val="0"/>
      <w:color w:val="000066"/>
      <w:sz w:val="20"/>
      <w:szCs w:val="20"/>
      <w:u w:val="single"/>
    </w:rPr>
  </w:style>
  <w:style w:type="paragraph" w:styleId="Normlnweb">
    <w:name w:val="Normal (Web)"/>
    <w:basedOn w:val="Normln"/>
    <w:uiPriority w:val="99"/>
    <w:rsid w:val="00CA0158"/>
    <w:pPr>
      <w:spacing w:before="100" w:beforeAutospacing="1" w:after="100" w:afterAutospacing="1"/>
    </w:pPr>
  </w:style>
  <w:style w:type="character" w:customStyle="1" w:styleId="editsection">
    <w:name w:val="editsection"/>
    <w:basedOn w:val="Standardnpsmoodstavce"/>
    <w:rsid w:val="00CA0158"/>
  </w:style>
  <w:style w:type="character" w:customStyle="1" w:styleId="mw-headline">
    <w:name w:val="mw-headline"/>
    <w:basedOn w:val="Standardnpsmoodstavce"/>
    <w:rsid w:val="00CA0158"/>
  </w:style>
  <w:style w:type="paragraph" w:styleId="Nzev">
    <w:name w:val="Title"/>
    <w:basedOn w:val="Normln"/>
    <w:qFormat/>
    <w:rsid w:val="008A50A8"/>
    <w:pPr>
      <w:jc w:val="center"/>
    </w:pPr>
    <w:rPr>
      <w:rFonts w:ascii="Monotype Corsiva" w:hAnsi="Monotype Corsiva"/>
      <w:b/>
      <w:snapToGrid w:val="0"/>
      <w:sz w:val="56"/>
      <w:szCs w:val="20"/>
      <w:u w:val="single"/>
    </w:rPr>
  </w:style>
  <w:style w:type="paragraph" w:styleId="Zkladntextodsazen">
    <w:name w:val="Body Text Indent"/>
    <w:basedOn w:val="Normln"/>
    <w:rsid w:val="00823617"/>
    <w:pPr>
      <w:spacing w:after="120"/>
      <w:ind w:left="283"/>
    </w:pPr>
  </w:style>
  <w:style w:type="paragraph" w:customStyle="1" w:styleId="nadp1">
    <w:name w:val="nadp1"/>
    <w:basedOn w:val="Normln"/>
    <w:rsid w:val="001A20C3"/>
    <w:pPr>
      <w:spacing w:before="400" w:after="400"/>
      <w:ind w:left="40" w:right="40"/>
      <w:jc w:val="center"/>
    </w:pPr>
    <w:rPr>
      <w:b/>
      <w:bCs/>
    </w:rPr>
  </w:style>
  <w:style w:type="paragraph" w:styleId="Zhlav">
    <w:name w:val="header"/>
    <w:basedOn w:val="Normln"/>
    <w:link w:val="ZhlavChar"/>
    <w:rsid w:val="00952AE5"/>
    <w:pPr>
      <w:tabs>
        <w:tab w:val="center" w:pos="4536"/>
        <w:tab w:val="right" w:pos="9072"/>
      </w:tabs>
    </w:pPr>
  </w:style>
  <w:style w:type="character" w:customStyle="1" w:styleId="ZhlavChar">
    <w:name w:val="Záhlaví Char"/>
    <w:link w:val="Zhlav"/>
    <w:rsid w:val="00952AE5"/>
    <w:rPr>
      <w:sz w:val="24"/>
      <w:szCs w:val="24"/>
    </w:rPr>
  </w:style>
  <w:style w:type="paragraph" w:styleId="Zpat">
    <w:name w:val="footer"/>
    <w:basedOn w:val="Normln"/>
    <w:link w:val="ZpatChar"/>
    <w:uiPriority w:val="99"/>
    <w:rsid w:val="00952AE5"/>
    <w:pPr>
      <w:tabs>
        <w:tab w:val="center" w:pos="4536"/>
        <w:tab w:val="right" w:pos="9072"/>
      </w:tabs>
    </w:pPr>
  </w:style>
  <w:style w:type="character" w:customStyle="1" w:styleId="ZpatChar">
    <w:name w:val="Zápatí Char"/>
    <w:link w:val="Zpat"/>
    <w:uiPriority w:val="99"/>
    <w:rsid w:val="00952AE5"/>
    <w:rPr>
      <w:sz w:val="24"/>
      <w:szCs w:val="24"/>
    </w:rPr>
  </w:style>
  <w:style w:type="paragraph" w:customStyle="1" w:styleId="Normln-nadpisy">
    <w:name w:val="Normální - nadpisy"/>
    <w:basedOn w:val="Normln"/>
    <w:rsid w:val="008B4E3D"/>
    <w:pPr>
      <w:keepNext/>
      <w:tabs>
        <w:tab w:val="left" w:pos="284"/>
        <w:tab w:val="left" w:pos="567"/>
        <w:tab w:val="left" w:pos="1021"/>
      </w:tabs>
      <w:suppressAutoHyphens/>
      <w:spacing w:before="240"/>
    </w:pPr>
    <w:rPr>
      <w:rFonts w:ascii="Tahoma" w:hAnsi="Tahoma"/>
      <w:b/>
      <w:sz w:val="20"/>
      <w:lang w:eastAsia="ar-SA"/>
    </w:rPr>
  </w:style>
  <w:style w:type="paragraph" w:customStyle="1" w:styleId="Rejstk">
    <w:name w:val="Rejstřík"/>
    <w:basedOn w:val="Normln"/>
    <w:rsid w:val="009656EB"/>
    <w:pPr>
      <w:suppressLineNumbers/>
      <w:tabs>
        <w:tab w:val="left" w:pos="284"/>
        <w:tab w:val="left" w:pos="567"/>
        <w:tab w:val="left" w:pos="1021"/>
      </w:tabs>
      <w:suppressAutoHyphens/>
      <w:spacing w:before="60"/>
    </w:pPr>
    <w:rPr>
      <w:rFonts w:ascii="Tahoma" w:hAnsi="Tahoma" w:cs="Tahoma"/>
      <w:sz w:val="20"/>
      <w:lang w:eastAsia="ar-SA"/>
    </w:rPr>
  </w:style>
  <w:style w:type="paragraph" w:customStyle="1" w:styleId="WW-Vchoz">
    <w:name w:val="WW-Výchozí"/>
    <w:rsid w:val="009656EB"/>
    <w:pPr>
      <w:tabs>
        <w:tab w:val="left" w:pos="284"/>
        <w:tab w:val="left" w:pos="567"/>
        <w:tab w:val="left" w:pos="1021"/>
      </w:tabs>
      <w:suppressAutoHyphens/>
      <w:spacing w:before="60"/>
      <w:jc w:val="both"/>
    </w:pPr>
    <w:rPr>
      <w:rFonts w:ascii="Tahoma" w:eastAsia="Arial" w:hAnsi="Tahoma"/>
      <w:szCs w:val="24"/>
      <w:lang w:eastAsia="ar-SA"/>
    </w:rPr>
  </w:style>
  <w:style w:type="paragraph" w:styleId="Seznam">
    <w:name w:val="List"/>
    <w:basedOn w:val="Normln"/>
    <w:rsid w:val="00FA4979"/>
    <w:pPr>
      <w:tabs>
        <w:tab w:val="left" w:pos="284"/>
        <w:tab w:val="left" w:pos="567"/>
        <w:tab w:val="left" w:pos="1021"/>
      </w:tabs>
      <w:suppressAutoHyphens/>
      <w:spacing w:before="60"/>
      <w:ind w:left="568" w:hanging="284"/>
    </w:pPr>
    <w:rPr>
      <w:rFonts w:ascii="Tahoma" w:hAnsi="Tahoma"/>
      <w:sz w:val="20"/>
      <w:lang w:eastAsia="ar-SA"/>
    </w:rPr>
  </w:style>
  <w:style w:type="paragraph" w:customStyle="1" w:styleId="Normln-sloupce">
    <w:name w:val="Normální - sloupce"/>
    <w:basedOn w:val="Normln"/>
    <w:rsid w:val="00FA4979"/>
    <w:pPr>
      <w:tabs>
        <w:tab w:val="left" w:pos="284"/>
        <w:tab w:val="left" w:pos="567"/>
        <w:tab w:val="left" w:pos="1021"/>
      </w:tabs>
      <w:suppressAutoHyphens/>
    </w:pPr>
    <w:rPr>
      <w:rFonts w:ascii="Tahoma" w:hAnsi="Tahoma"/>
      <w:sz w:val="18"/>
      <w:lang w:eastAsia="ar-SA"/>
    </w:rPr>
  </w:style>
  <w:style w:type="paragraph" w:styleId="Zkladntext2">
    <w:name w:val="Body Text 2"/>
    <w:basedOn w:val="Normln"/>
    <w:link w:val="Zkladntext2Char"/>
    <w:rsid w:val="007971FC"/>
    <w:pPr>
      <w:spacing w:after="120" w:line="480" w:lineRule="auto"/>
    </w:pPr>
  </w:style>
  <w:style w:type="character" w:customStyle="1" w:styleId="Zkladntext2Char">
    <w:name w:val="Základní text 2 Char"/>
    <w:link w:val="Zkladntext2"/>
    <w:rsid w:val="007971FC"/>
    <w:rPr>
      <w:sz w:val="24"/>
      <w:szCs w:val="24"/>
    </w:rPr>
  </w:style>
  <w:style w:type="character" w:customStyle="1" w:styleId="skypepnhprintcontainer">
    <w:name w:val="skype_pnh_print_container"/>
    <w:basedOn w:val="Standardnpsmoodstavce"/>
    <w:rsid w:val="00AC6CEC"/>
  </w:style>
  <w:style w:type="character" w:customStyle="1" w:styleId="skypepnhcontainer">
    <w:name w:val="skype_pnh_container"/>
    <w:basedOn w:val="Standardnpsmoodstavce"/>
    <w:rsid w:val="00AC6CEC"/>
  </w:style>
  <w:style w:type="character" w:customStyle="1" w:styleId="skypepnhmark">
    <w:name w:val="skype_pnh_mark"/>
    <w:basedOn w:val="Standardnpsmoodstavce"/>
    <w:rsid w:val="00AC6CEC"/>
  </w:style>
  <w:style w:type="character" w:customStyle="1" w:styleId="skypepnhleftspan">
    <w:name w:val="skype_pnh_left_span"/>
    <w:basedOn w:val="Standardnpsmoodstavce"/>
    <w:rsid w:val="00AC6CEC"/>
  </w:style>
  <w:style w:type="character" w:customStyle="1" w:styleId="skypepnhdropartspan">
    <w:name w:val="skype_pnh_dropart_span"/>
    <w:basedOn w:val="Standardnpsmoodstavce"/>
    <w:rsid w:val="00AC6CEC"/>
  </w:style>
  <w:style w:type="character" w:customStyle="1" w:styleId="skypepnhdropartflagspan">
    <w:name w:val="skype_pnh_dropart_flag_span"/>
    <w:basedOn w:val="Standardnpsmoodstavce"/>
    <w:rsid w:val="00AC6CEC"/>
  </w:style>
  <w:style w:type="character" w:customStyle="1" w:styleId="skypepnhtextspan">
    <w:name w:val="skype_pnh_text_span"/>
    <w:basedOn w:val="Standardnpsmoodstavce"/>
    <w:rsid w:val="00AC6CEC"/>
  </w:style>
  <w:style w:type="character" w:customStyle="1" w:styleId="skypepnhrightspan">
    <w:name w:val="skype_pnh_right_span"/>
    <w:basedOn w:val="Standardnpsmoodstavce"/>
    <w:rsid w:val="00AC6CEC"/>
  </w:style>
  <w:style w:type="character" w:customStyle="1" w:styleId="Nadpis2Char">
    <w:name w:val="Nadpis 2 Char"/>
    <w:link w:val="Nadpis2"/>
    <w:rsid w:val="00162483"/>
    <w:rPr>
      <w:rFonts w:ascii="Cambria" w:hAnsi="Cambria" w:cs="Arial"/>
      <w:b/>
      <w:caps/>
      <w:color w:val="365F91"/>
      <w:spacing w:val="20"/>
      <w:sz w:val="32"/>
      <w:szCs w:val="32"/>
    </w:rPr>
  </w:style>
  <w:style w:type="character" w:customStyle="1" w:styleId="Nadpis3Char">
    <w:name w:val="Nadpis 3 Char"/>
    <w:link w:val="Nadpis3"/>
    <w:rsid w:val="007070CA"/>
    <w:rPr>
      <w:rFonts w:ascii="Cambria" w:hAnsi="Cambria" w:cs="Arial"/>
      <w:b/>
      <w:caps/>
      <w:color w:val="548DD4"/>
      <w:spacing w:val="20"/>
      <w:sz w:val="22"/>
      <w:szCs w:val="22"/>
    </w:rPr>
  </w:style>
  <w:style w:type="character" w:customStyle="1" w:styleId="Nadpis4Char">
    <w:name w:val="Nadpis 4 Char"/>
    <w:link w:val="Nadpis4"/>
    <w:rsid w:val="00DD399E"/>
    <w:rPr>
      <w:rFonts w:ascii="Cambria" w:hAnsi="Cambria"/>
      <w:b/>
      <w:bCs/>
      <w:smallCaps/>
      <w:color w:val="548DD4"/>
      <w:spacing w:val="20"/>
      <w:sz w:val="22"/>
    </w:rPr>
  </w:style>
  <w:style w:type="paragraph" w:styleId="Obsah2">
    <w:name w:val="toc 2"/>
    <w:basedOn w:val="Normln"/>
    <w:next w:val="Normln"/>
    <w:link w:val="Obsah2Char"/>
    <w:autoRedefine/>
    <w:uiPriority w:val="39"/>
    <w:unhideWhenUsed/>
    <w:rsid w:val="005106C5"/>
    <w:pPr>
      <w:tabs>
        <w:tab w:val="left" w:pos="567"/>
        <w:tab w:val="right" w:pos="9639"/>
      </w:tabs>
      <w:spacing w:before="120" w:line="264" w:lineRule="auto"/>
      <w:ind w:left="567" w:hanging="567"/>
    </w:pPr>
    <w:rPr>
      <w:rFonts w:ascii="Calibri" w:hAnsi="Calibri" w:cs="Calibri"/>
      <w:b/>
      <w:bCs/>
      <w:noProof/>
    </w:rPr>
  </w:style>
  <w:style w:type="paragraph" w:styleId="Obsah3">
    <w:name w:val="toc 3"/>
    <w:basedOn w:val="Normln"/>
    <w:next w:val="Normln"/>
    <w:autoRedefine/>
    <w:uiPriority w:val="39"/>
    <w:unhideWhenUsed/>
    <w:rsid w:val="001D2505"/>
    <w:pPr>
      <w:tabs>
        <w:tab w:val="left" w:pos="1134"/>
        <w:tab w:val="left" w:pos="2410"/>
        <w:tab w:val="right" w:pos="8505"/>
      </w:tabs>
      <w:spacing w:line="264" w:lineRule="auto"/>
      <w:ind w:left="1134" w:hanging="567"/>
    </w:pPr>
    <w:rPr>
      <w:rFonts w:ascii="Calibri" w:hAnsi="Calibri" w:cs="Calibri"/>
      <w:sz w:val="20"/>
      <w:szCs w:val="20"/>
    </w:rPr>
  </w:style>
  <w:style w:type="character" w:customStyle="1" w:styleId="Obsah2Char">
    <w:name w:val="Obsah 2 Char"/>
    <w:link w:val="Obsah2"/>
    <w:uiPriority w:val="39"/>
    <w:rsid w:val="005106C5"/>
    <w:rPr>
      <w:rFonts w:ascii="Calibri" w:hAnsi="Calibri" w:cs="Calibri"/>
      <w:b/>
      <w:bCs/>
      <w:noProof/>
      <w:sz w:val="22"/>
      <w:szCs w:val="22"/>
    </w:rPr>
  </w:style>
  <w:style w:type="paragraph" w:styleId="Textbubliny">
    <w:name w:val="Balloon Text"/>
    <w:basedOn w:val="Normln"/>
    <w:link w:val="TextbublinyChar"/>
    <w:rsid w:val="006037B4"/>
    <w:rPr>
      <w:rFonts w:ascii="Tahoma" w:hAnsi="Tahoma" w:cs="Tahoma"/>
      <w:sz w:val="16"/>
      <w:szCs w:val="16"/>
    </w:rPr>
  </w:style>
  <w:style w:type="character" w:customStyle="1" w:styleId="TextbublinyChar">
    <w:name w:val="Text bubliny Char"/>
    <w:link w:val="Textbubliny"/>
    <w:rsid w:val="006037B4"/>
    <w:rPr>
      <w:rFonts w:ascii="Tahoma" w:hAnsi="Tahoma" w:cs="Tahoma"/>
      <w:sz w:val="16"/>
      <w:szCs w:val="16"/>
    </w:rPr>
  </w:style>
  <w:style w:type="character" w:styleId="Odkaznakoment">
    <w:name w:val="annotation reference"/>
    <w:rsid w:val="000A6090"/>
    <w:rPr>
      <w:sz w:val="16"/>
      <w:szCs w:val="16"/>
    </w:rPr>
  </w:style>
  <w:style w:type="paragraph" w:styleId="Textkomente">
    <w:name w:val="annotation text"/>
    <w:basedOn w:val="Normln"/>
    <w:link w:val="TextkomenteChar"/>
    <w:rsid w:val="000A6090"/>
    <w:rPr>
      <w:sz w:val="20"/>
      <w:szCs w:val="20"/>
    </w:rPr>
  </w:style>
  <w:style w:type="character" w:customStyle="1" w:styleId="TextkomenteChar">
    <w:name w:val="Text komentáře Char"/>
    <w:basedOn w:val="Standardnpsmoodstavce"/>
    <w:link w:val="Textkomente"/>
    <w:rsid w:val="000A6090"/>
  </w:style>
  <w:style w:type="paragraph" w:styleId="Pedmtkomente">
    <w:name w:val="annotation subject"/>
    <w:basedOn w:val="Textkomente"/>
    <w:next w:val="Textkomente"/>
    <w:link w:val="PedmtkomenteChar"/>
    <w:rsid w:val="000A6090"/>
    <w:rPr>
      <w:b/>
      <w:bCs/>
    </w:rPr>
  </w:style>
  <w:style w:type="character" w:customStyle="1" w:styleId="PedmtkomenteChar">
    <w:name w:val="Předmět komentáře Char"/>
    <w:link w:val="Pedmtkomente"/>
    <w:rsid w:val="000A6090"/>
    <w:rPr>
      <w:b/>
      <w:bCs/>
    </w:rPr>
  </w:style>
  <w:style w:type="paragraph" w:customStyle="1" w:styleId="REGULACEPPUSTNOST">
    <w:name w:val="REGULACE PŘÍPUSTNOST"/>
    <w:basedOn w:val="Normln"/>
    <w:link w:val="REGULACEPPUSTNOSTChar"/>
    <w:rsid w:val="009A01A9"/>
    <w:pPr>
      <w:tabs>
        <w:tab w:val="left" w:pos="567"/>
        <w:tab w:val="left" w:pos="1134"/>
      </w:tabs>
      <w:spacing w:line="264" w:lineRule="auto"/>
    </w:pPr>
    <w:rPr>
      <w:b/>
      <w:szCs w:val="20"/>
      <w:u w:val="single"/>
    </w:rPr>
  </w:style>
  <w:style w:type="character" w:customStyle="1" w:styleId="REGULACEPPUSTNOSTChar">
    <w:name w:val="REGULACE PŘÍPUSTNOST Char"/>
    <w:link w:val="REGULACEPPUSTNOST"/>
    <w:rsid w:val="009A01A9"/>
    <w:rPr>
      <w:b/>
      <w:sz w:val="22"/>
      <w:u w:val="single"/>
    </w:rPr>
  </w:style>
  <w:style w:type="paragraph" w:styleId="Revize">
    <w:name w:val="Revision"/>
    <w:hidden/>
    <w:uiPriority w:val="99"/>
    <w:semiHidden/>
    <w:rsid w:val="00BF7198"/>
    <w:rPr>
      <w:sz w:val="24"/>
      <w:szCs w:val="24"/>
    </w:rPr>
  </w:style>
  <w:style w:type="character" w:customStyle="1" w:styleId="ZkladntextChar">
    <w:name w:val="Základní text Char"/>
    <w:link w:val="Zkladntext"/>
    <w:rsid w:val="00B8415E"/>
    <w:rPr>
      <w:sz w:val="24"/>
      <w:szCs w:val="24"/>
    </w:rPr>
  </w:style>
  <w:style w:type="character" w:customStyle="1" w:styleId="Nadpis5Char">
    <w:name w:val="Nadpis 5 Char"/>
    <w:link w:val="Nadpis5"/>
    <w:semiHidden/>
    <w:rsid w:val="00DD399E"/>
    <w:rPr>
      <w:rFonts w:ascii="Calibri" w:hAnsi="Calibri"/>
      <w:b/>
      <w:bCs/>
      <w:i/>
      <w:iCs/>
      <w:sz w:val="26"/>
      <w:szCs w:val="26"/>
    </w:rPr>
  </w:style>
  <w:style w:type="character" w:customStyle="1" w:styleId="Nadpis6Char">
    <w:name w:val="Nadpis 6 Char"/>
    <w:link w:val="Nadpis6"/>
    <w:semiHidden/>
    <w:rsid w:val="00DD399E"/>
    <w:rPr>
      <w:rFonts w:ascii="Calibri" w:hAnsi="Calibri"/>
      <w:b/>
      <w:bCs/>
      <w:sz w:val="22"/>
      <w:szCs w:val="22"/>
    </w:rPr>
  </w:style>
  <w:style w:type="paragraph" w:styleId="Odstavecseseznamem">
    <w:name w:val="List Paragraph"/>
    <w:basedOn w:val="Normln"/>
    <w:uiPriority w:val="34"/>
    <w:qFormat/>
    <w:rsid w:val="008A07DE"/>
    <w:pPr>
      <w:ind w:left="708"/>
    </w:pPr>
  </w:style>
  <w:style w:type="paragraph" w:styleId="Bezmezer">
    <w:name w:val="No Spacing"/>
    <w:rsid w:val="00E575C7"/>
    <w:pPr>
      <w:suppressAutoHyphens/>
      <w:autoSpaceDN w:val="0"/>
      <w:textAlignment w:val="baseline"/>
    </w:pPr>
    <w:rPr>
      <w:rFonts w:ascii="Calibri" w:eastAsia="SimSun" w:hAnsi="Calibri" w:cs="F"/>
      <w:kern w:val="3"/>
      <w:sz w:val="22"/>
      <w:szCs w:val="22"/>
      <w:lang w:eastAsia="en-US"/>
    </w:rPr>
  </w:style>
  <w:style w:type="paragraph" w:customStyle="1" w:styleId="Obec">
    <w:name w:val="Obec"/>
    <w:basedOn w:val="Nadpis4"/>
    <w:link w:val="ObecChar"/>
    <w:qFormat/>
    <w:rsid w:val="00B61AD1"/>
    <w:pPr>
      <w:numPr>
        <w:ilvl w:val="0"/>
        <w:numId w:val="0"/>
      </w:numPr>
      <w:pBdr>
        <w:bottom w:val="none" w:sz="0" w:space="0" w:color="auto"/>
      </w:pBdr>
    </w:pPr>
    <w:rPr>
      <w:color w:val="auto"/>
    </w:rPr>
  </w:style>
  <w:style w:type="paragraph" w:customStyle="1" w:styleId="funkn">
    <w:name w:val="funkční"/>
    <w:basedOn w:val="Normln"/>
    <w:link w:val="funknChar"/>
    <w:qFormat/>
    <w:rsid w:val="001431D7"/>
    <w:pPr>
      <w:ind w:firstLine="0"/>
    </w:pPr>
    <w:rPr>
      <w:b/>
    </w:rPr>
  </w:style>
  <w:style w:type="character" w:customStyle="1" w:styleId="ObecChar">
    <w:name w:val="Obec Char"/>
    <w:link w:val="Obec"/>
    <w:rsid w:val="00B61AD1"/>
    <w:rPr>
      <w:rFonts w:ascii="Cambria" w:hAnsi="Cambria" w:cs="Arial"/>
      <w:b/>
      <w:bCs/>
      <w:smallCaps/>
      <w:color w:val="548DD4"/>
      <w:spacing w:val="20"/>
      <w:sz w:val="22"/>
    </w:rPr>
  </w:style>
  <w:style w:type="paragraph" w:customStyle="1" w:styleId="odrkyfunkn">
    <w:name w:val="odrážky funkční"/>
    <w:basedOn w:val="Normln"/>
    <w:link w:val="odrkyfunknChar"/>
    <w:qFormat/>
    <w:rsid w:val="001431D7"/>
    <w:pPr>
      <w:numPr>
        <w:numId w:val="9"/>
      </w:numPr>
    </w:pPr>
  </w:style>
  <w:style w:type="character" w:customStyle="1" w:styleId="funknChar">
    <w:name w:val="funkční Char"/>
    <w:link w:val="funkn"/>
    <w:rsid w:val="001431D7"/>
    <w:rPr>
      <w:rFonts w:ascii="Arial" w:hAnsi="Arial" w:cs="Arial"/>
      <w:b/>
      <w:sz w:val="22"/>
      <w:szCs w:val="22"/>
    </w:rPr>
  </w:style>
  <w:style w:type="character" w:customStyle="1" w:styleId="odrkyfunknChar">
    <w:name w:val="odrážky funkční Char"/>
    <w:link w:val="odrkyfunkn"/>
    <w:rsid w:val="001431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055">
      <w:bodyDiv w:val="1"/>
      <w:marLeft w:val="0"/>
      <w:marRight w:val="0"/>
      <w:marTop w:val="0"/>
      <w:marBottom w:val="0"/>
      <w:divBdr>
        <w:top w:val="none" w:sz="0" w:space="0" w:color="auto"/>
        <w:left w:val="none" w:sz="0" w:space="0" w:color="auto"/>
        <w:bottom w:val="none" w:sz="0" w:space="0" w:color="auto"/>
        <w:right w:val="none" w:sz="0" w:space="0" w:color="auto"/>
      </w:divBdr>
    </w:div>
    <w:div w:id="147946444">
      <w:bodyDiv w:val="1"/>
      <w:marLeft w:val="0"/>
      <w:marRight w:val="0"/>
      <w:marTop w:val="0"/>
      <w:marBottom w:val="0"/>
      <w:divBdr>
        <w:top w:val="none" w:sz="0" w:space="0" w:color="auto"/>
        <w:left w:val="none" w:sz="0" w:space="0" w:color="auto"/>
        <w:bottom w:val="none" w:sz="0" w:space="0" w:color="auto"/>
        <w:right w:val="none" w:sz="0" w:space="0" w:color="auto"/>
      </w:divBdr>
    </w:div>
    <w:div w:id="149248381">
      <w:bodyDiv w:val="1"/>
      <w:marLeft w:val="0"/>
      <w:marRight w:val="0"/>
      <w:marTop w:val="0"/>
      <w:marBottom w:val="0"/>
      <w:divBdr>
        <w:top w:val="none" w:sz="0" w:space="0" w:color="auto"/>
        <w:left w:val="none" w:sz="0" w:space="0" w:color="auto"/>
        <w:bottom w:val="none" w:sz="0" w:space="0" w:color="auto"/>
        <w:right w:val="none" w:sz="0" w:space="0" w:color="auto"/>
      </w:divBdr>
    </w:div>
    <w:div w:id="194081693">
      <w:bodyDiv w:val="1"/>
      <w:marLeft w:val="0"/>
      <w:marRight w:val="0"/>
      <w:marTop w:val="0"/>
      <w:marBottom w:val="0"/>
      <w:divBdr>
        <w:top w:val="none" w:sz="0" w:space="0" w:color="auto"/>
        <w:left w:val="none" w:sz="0" w:space="0" w:color="auto"/>
        <w:bottom w:val="none" w:sz="0" w:space="0" w:color="auto"/>
        <w:right w:val="none" w:sz="0" w:space="0" w:color="auto"/>
      </w:divBdr>
    </w:div>
    <w:div w:id="262148873">
      <w:bodyDiv w:val="1"/>
      <w:marLeft w:val="0"/>
      <w:marRight w:val="0"/>
      <w:marTop w:val="0"/>
      <w:marBottom w:val="0"/>
      <w:divBdr>
        <w:top w:val="none" w:sz="0" w:space="0" w:color="auto"/>
        <w:left w:val="none" w:sz="0" w:space="0" w:color="auto"/>
        <w:bottom w:val="none" w:sz="0" w:space="0" w:color="auto"/>
        <w:right w:val="none" w:sz="0" w:space="0" w:color="auto"/>
      </w:divBdr>
    </w:div>
    <w:div w:id="471411939">
      <w:bodyDiv w:val="1"/>
      <w:marLeft w:val="0"/>
      <w:marRight w:val="0"/>
      <w:marTop w:val="0"/>
      <w:marBottom w:val="0"/>
      <w:divBdr>
        <w:top w:val="none" w:sz="0" w:space="0" w:color="auto"/>
        <w:left w:val="none" w:sz="0" w:space="0" w:color="auto"/>
        <w:bottom w:val="none" w:sz="0" w:space="0" w:color="auto"/>
        <w:right w:val="none" w:sz="0" w:space="0" w:color="auto"/>
      </w:divBdr>
    </w:div>
    <w:div w:id="814183008">
      <w:bodyDiv w:val="1"/>
      <w:marLeft w:val="0"/>
      <w:marRight w:val="0"/>
      <w:marTop w:val="0"/>
      <w:marBottom w:val="0"/>
      <w:divBdr>
        <w:top w:val="none" w:sz="0" w:space="0" w:color="auto"/>
        <w:left w:val="none" w:sz="0" w:space="0" w:color="auto"/>
        <w:bottom w:val="none" w:sz="0" w:space="0" w:color="auto"/>
        <w:right w:val="none" w:sz="0" w:space="0" w:color="auto"/>
      </w:divBdr>
    </w:div>
    <w:div w:id="1019544278">
      <w:bodyDiv w:val="1"/>
      <w:marLeft w:val="0"/>
      <w:marRight w:val="0"/>
      <w:marTop w:val="0"/>
      <w:marBottom w:val="0"/>
      <w:divBdr>
        <w:top w:val="none" w:sz="0" w:space="0" w:color="auto"/>
        <w:left w:val="none" w:sz="0" w:space="0" w:color="auto"/>
        <w:bottom w:val="none" w:sz="0" w:space="0" w:color="auto"/>
        <w:right w:val="none" w:sz="0" w:space="0" w:color="auto"/>
      </w:divBdr>
      <w:divsChild>
        <w:div w:id="258610032">
          <w:marLeft w:val="0"/>
          <w:marRight w:val="0"/>
          <w:marTop w:val="0"/>
          <w:marBottom w:val="0"/>
          <w:divBdr>
            <w:top w:val="none" w:sz="0" w:space="0" w:color="auto"/>
            <w:left w:val="none" w:sz="0" w:space="0" w:color="auto"/>
            <w:bottom w:val="none" w:sz="0" w:space="0" w:color="auto"/>
            <w:right w:val="none" w:sz="0" w:space="0" w:color="auto"/>
          </w:divBdr>
        </w:div>
      </w:divsChild>
    </w:div>
    <w:div w:id="1459763863">
      <w:bodyDiv w:val="1"/>
      <w:marLeft w:val="0"/>
      <w:marRight w:val="0"/>
      <w:marTop w:val="0"/>
      <w:marBottom w:val="0"/>
      <w:divBdr>
        <w:top w:val="none" w:sz="0" w:space="0" w:color="auto"/>
        <w:left w:val="none" w:sz="0" w:space="0" w:color="auto"/>
        <w:bottom w:val="none" w:sz="0" w:space="0" w:color="auto"/>
        <w:right w:val="none" w:sz="0" w:space="0" w:color="auto"/>
      </w:divBdr>
    </w:div>
    <w:div w:id="1589390855">
      <w:bodyDiv w:val="1"/>
      <w:marLeft w:val="0"/>
      <w:marRight w:val="0"/>
      <w:marTop w:val="0"/>
      <w:marBottom w:val="0"/>
      <w:divBdr>
        <w:top w:val="none" w:sz="0" w:space="0" w:color="auto"/>
        <w:left w:val="none" w:sz="0" w:space="0" w:color="auto"/>
        <w:bottom w:val="none" w:sz="0" w:space="0" w:color="auto"/>
        <w:right w:val="none" w:sz="0" w:space="0" w:color="auto"/>
      </w:divBdr>
    </w:div>
    <w:div w:id="1747024357">
      <w:bodyDiv w:val="1"/>
      <w:marLeft w:val="0"/>
      <w:marRight w:val="0"/>
      <w:marTop w:val="0"/>
      <w:marBottom w:val="0"/>
      <w:divBdr>
        <w:top w:val="none" w:sz="0" w:space="0" w:color="auto"/>
        <w:left w:val="none" w:sz="0" w:space="0" w:color="auto"/>
        <w:bottom w:val="none" w:sz="0" w:space="0" w:color="auto"/>
        <w:right w:val="none" w:sz="0" w:space="0" w:color="auto"/>
      </w:divBdr>
    </w:div>
    <w:div w:id="1768227553">
      <w:bodyDiv w:val="1"/>
      <w:marLeft w:val="0"/>
      <w:marRight w:val="0"/>
      <w:marTop w:val="0"/>
      <w:marBottom w:val="0"/>
      <w:divBdr>
        <w:top w:val="none" w:sz="0" w:space="0" w:color="auto"/>
        <w:left w:val="none" w:sz="0" w:space="0" w:color="auto"/>
        <w:bottom w:val="none" w:sz="0" w:space="0" w:color="auto"/>
        <w:right w:val="none" w:sz="0" w:space="0" w:color="auto"/>
      </w:divBdr>
    </w:div>
    <w:div w:id="1827163703">
      <w:bodyDiv w:val="1"/>
      <w:marLeft w:val="0"/>
      <w:marRight w:val="0"/>
      <w:marTop w:val="0"/>
      <w:marBottom w:val="0"/>
      <w:divBdr>
        <w:top w:val="none" w:sz="0" w:space="0" w:color="auto"/>
        <w:left w:val="none" w:sz="0" w:space="0" w:color="auto"/>
        <w:bottom w:val="none" w:sz="0" w:space="0" w:color="auto"/>
        <w:right w:val="none" w:sz="0" w:space="0" w:color="auto"/>
      </w:divBdr>
    </w:div>
    <w:div w:id="1857648497">
      <w:bodyDiv w:val="1"/>
      <w:marLeft w:val="0"/>
      <w:marRight w:val="0"/>
      <w:marTop w:val="0"/>
      <w:marBottom w:val="0"/>
      <w:divBdr>
        <w:top w:val="none" w:sz="0" w:space="0" w:color="auto"/>
        <w:left w:val="none" w:sz="0" w:space="0" w:color="auto"/>
        <w:bottom w:val="none" w:sz="0" w:space="0" w:color="auto"/>
        <w:right w:val="none" w:sz="0" w:space="0" w:color="auto"/>
      </w:divBdr>
    </w:div>
    <w:div w:id="1963144083">
      <w:bodyDiv w:val="1"/>
      <w:marLeft w:val="0"/>
      <w:marRight w:val="0"/>
      <w:marTop w:val="0"/>
      <w:marBottom w:val="0"/>
      <w:divBdr>
        <w:top w:val="none" w:sz="0" w:space="0" w:color="auto"/>
        <w:left w:val="none" w:sz="0" w:space="0" w:color="auto"/>
        <w:bottom w:val="none" w:sz="0" w:space="0" w:color="auto"/>
        <w:right w:val="none" w:sz="0" w:space="0" w:color="auto"/>
      </w:divBdr>
    </w:div>
    <w:div w:id="2145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26DD-54D0-49CA-9CEB-1A475EC4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38</Pages>
  <Words>10626</Words>
  <Characters>65861</Characters>
  <Application>Microsoft Office Word</Application>
  <DocSecurity>0</DocSecurity>
  <Lines>548</Lines>
  <Paragraphs>152</Paragraphs>
  <ScaleCrop>false</ScaleCrop>
  <HeadingPairs>
    <vt:vector size="2" baseType="variant">
      <vt:variant>
        <vt:lpstr>Název</vt:lpstr>
      </vt:variant>
      <vt:variant>
        <vt:i4>1</vt:i4>
      </vt:variant>
    </vt:vector>
  </HeadingPairs>
  <TitlesOfParts>
    <vt:vector size="1" baseType="lpstr">
      <vt:lpstr>AUTORSKÁ ZPRÁVA</vt:lpstr>
    </vt:vector>
  </TitlesOfParts>
  <Company>KB Král s.r.o.</Company>
  <LinksUpToDate>false</LinksUpToDate>
  <CharactersWithSpaces>76335</CharactersWithSpaces>
  <SharedDoc>false</SharedDoc>
  <HLinks>
    <vt:vector size="234" baseType="variant">
      <vt:variant>
        <vt:i4>1703986</vt:i4>
      </vt:variant>
      <vt:variant>
        <vt:i4>230</vt:i4>
      </vt:variant>
      <vt:variant>
        <vt:i4>0</vt:i4>
      </vt:variant>
      <vt:variant>
        <vt:i4>5</vt:i4>
      </vt:variant>
      <vt:variant>
        <vt:lpwstr/>
      </vt:variant>
      <vt:variant>
        <vt:lpwstr>_Toc497752410</vt:lpwstr>
      </vt:variant>
      <vt:variant>
        <vt:i4>1769522</vt:i4>
      </vt:variant>
      <vt:variant>
        <vt:i4>224</vt:i4>
      </vt:variant>
      <vt:variant>
        <vt:i4>0</vt:i4>
      </vt:variant>
      <vt:variant>
        <vt:i4>5</vt:i4>
      </vt:variant>
      <vt:variant>
        <vt:lpwstr/>
      </vt:variant>
      <vt:variant>
        <vt:lpwstr>_Toc497752409</vt:lpwstr>
      </vt:variant>
      <vt:variant>
        <vt:i4>1769522</vt:i4>
      </vt:variant>
      <vt:variant>
        <vt:i4>218</vt:i4>
      </vt:variant>
      <vt:variant>
        <vt:i4>0</vt:i4>
      </vt:variant>
      <vt:variant>
        <vt:i4>5</vt:i4>
      </vt:variant>
      <vt:variant>
        <vt:lpwstr/>
      </vt:variant>
      <vt:variant>
        <vt:lpwstr>_Toc497752408</vt:lpwstr>
      </vt:variant>
      <vt:variant>
        <vt:i4>1769522</vt:i4>
      </vt:variant>
      <vt:variant>
        <vt:i4>212</vt:i4>
      </vt:variant>
      <vt:variant>
        <vt:i4>0</vt:i4>
      </vt:variant>
      <vt:variant>
        <vt:i4>5</vt:i4>
      </vt:variant>
      <vt:variant>
        <vt:lpwstr/>
      </vt:variant>
      <vt:variant>
        <vt:lpwstr>_Toc497752407</vt:lpwstr>
      </vt:variant>
      <vt:variant>
        <vt:i4>1769522</vt:i4>
      </vt:variant>
      <vt:variant>
        <vt:i4>206</vt:i4>
      </vt:variant>
      <vt:variant>
        <vt:i4>0</vt:i4>
      </vt:variant>
      <vt:variant>
        <vt:i4>5</vt:i4>
      </vt:variant>
      <vt:variant>
        <vt:lpwstr/>
      </vt:variant>
      <vt:variant>
        <vt:lpwstr>_Toc497752406</vt:lpwstr>
      </vt:variant>
      <vt:variant>
        <vt:i4>1769522</vt:i4>
      </vt:variant>
      <vt:variant>
        <vt:i4>200</vt:i4>
      </vt:variant>
      <vt:variant>
        <vt:i4>0</vt:i4>
      </vt:variant>
      <vt:variant>
        <vt:i4>5</vt:i4>
      </vt:variant>
      <vt:variant>
        <vt:lpwstr/>
      </vt:variant>
      <vt:variant>
        <vt:lpwstr>_Toc497752405</vt:lpwstr>
      </vt:variant>
      <vt:variant>
        <vt:i4>1769522</vt:i4>
      </vt:variant>
      <vt:variant>
        <vt:i4>194</vt:i4>
      </vt:variant>
      <vt:variant>
        <vt:i4>0</vt:i4>
      </vt:variant>
      <vt:variant>
        <vt:i4>5</vt:i4>
      </vt:variant>
      <vt:variant>
        <vt:lpwstr/>
      </vt:variant>
      <vt:variant>
        <vt:lpwstr>_Toc497752404</vt:lpwstr>
      </vt:variant>
      <vt:variant>
        <vt:i4>1769522</vt:i4>
      </vt:variant>
      <vt:variant>
        <vt:i4>188</vt:i4>
      </vt:variant>
      <vt:variant>
        <vt:i4>0</vt:i4>
      </vt:variant>
      <vt:variant>
        <vt:i4>5</vt:i4>
      </vt:variant>
      <vt:variant>
        <vt:lpwstr/>
      </vt:variant>
      <vt:variant>
        <vt:lpwstr>_Toc497752403</vt:lpwstr>
      </vt:variant>
      <vt:variant>
        <vt:i4>1769522</vt:i4>
      </vt:variant>
      <vt:variant>
        <vt:i4>182</vt:i4>
      </vt:variant>
      <vt:variant>
        <vt:i4>0</vt:i4>
      </vt:variant>
      <vt:variant>
        <vt:i4>5</vt:i4>
      </vt:variant>
      <vt:variant>
        <vt:lpwstr/>
      </vt:variant>
      <vt:variant>
        <vt:lpwstr>_Toc497752402</vt:lpwstr>
      </vt:variant>
      <vt:variant>
        <vt:i4>1769522</vt:i4>
      </vt:variant>
      <vt:variant>
        <vt:i4>176</vt:i4>
      </vt:variant>
      <vt:variant>
        <vt:i4>0</vt:i4>
      </vt:variant>
      <vt:variant>
        <vt:i4>5</vt:i4>
      </vt:variant>
      <vt:variant>
        <vt:lpwstr/>
      </vt:variant>
      <vt:variant>
        <vt:lpwstr>_Toc497752401</vt:lpwstr>
      </vt:variant>
      <vt:variant>
        <vt:i4>1769522</vt:i4>
      </vt:variant>
      <vt:variant>
        <vt:i4>170</vt:i4>
      </vt:variant>
      <vt:variant>
        <vt:i4>0</vt:i4>
      </vt:variant>
      <vt:variant>
        <vt:i4>5</vt:i4>
      </vt:variant>
      <vt:variant>
        <vt:lpwstr/>
      </vt:variant>
      <vt:variant>
        <vt:lpwstr>_Toc497752400</vt:lpwstr>
      </vt:variant>
      <vt:variant>
        <vt:i4>1179701</vt:i4>
      </vt:variant>
      <vt:variant>
        <vt:i4>164</vt:i4>
      </vt:variant>
      <vt:variant>
        <vt:i4>0</vt:i4>
      </vt:variant>
      <vt:variant>
        <vt:i4>5</vt:i4>
      </vt:variant>
      <vt:variant>
        <vt:lpwstr/>
      </vt:variant>
      <vt:variant>
        <vt:lpwstr>_Toc497752399</vt:lpwstr>
      </vt:variant>
      <vt:variant>
        <vt:i4>1179701</vt:i4>
      </vt:variant>
      <vt:variant>
        <vt:i4>158</vt:i4>
      </vt:variant>
      <vt:variant>
        <vt:i4>0</vt:i4>
      </vt:variant>
      <vt:variant>
        <vt:i4>5</vt:i4>
      </vt:variant>
      <vt:variant>
        <vt:lpwstr/>
      </vt:variant>
      <vt:variant>
        <vt:lpwstr>_Toc497752398</vt:lpwstr>
      </vt:variant>
      <vt:variant>
        <vt:i4>1179701</vt:i4>
      </vt:variant>
      <vt:variant>
        <vt:i4>152</vt:i4>
      </vt:variant>
      <vt:variant>
        <vt:i4>0</vt:i4>
      </vt:variant>
      <vt:variant>
        <vt:i4>5</vt:i4>
      </vt:variant>
      <vt:variant>
        <vt:lpwstr/>
      </vt:variant>
      <vt:variant>
        <vt:lpwstr>_Toc497752397</vt:lpwstr>
      </vt:variant>
      <vt:variant>
        <vt:i4>1179701</vt:i4>
      </vt:variant>
      <vt:variant>
        <vt:i4>146</vt:i4>
      </vt:variant>
      <vt:variant>
        <vt:i4>0</vt:i4>
      </vt:variant>
      <vt:variant>
        <vt:i4>5</vt:i4>
      </vt:variant>
      <vt:variant>
        <vt:lpwstr/>
      </vt:variant>
      <vt:variant>
        <vt:lpwstr>_Toc497752396</vt:lpwstr>
      </vt:variant>
      <vt:variant>
        <vt:i4>1179701</vt:i4>
      </vt:variant>
      <vt:variant>
        <vt:i4>140</vt:i4>
      </vt:variant>
      <vt:variant>
        <vt:i4>0</vt:i4>
      </vt:variant>
      <vt:variant>
        <vt:i4>5</vt:i4>
      </vt:variant>
      <vt:variant>
        <vt:lpwstr/>
      </vt:variant>
      <vt:variant>
        <vt:lpwstr>_Toc497752395</vt:lpwstr>
      </vt:variant>
      <vt:variant>
        <vt:i4>1179701</vt:i4>
      </vt:variant>
      <vt:variant>
        <vt:i4>134</vt:i4>
      </vt:variant>
      <vt:variant>
        <vt:i4>0</vt:i4>
      </vt:variant>
      <vt:variant>
        <vt:i4>5</vt:i4>
      </vt:variant>
      <vt:variant>
        <vt:lpwstr/>
      </vt:variant>
      <vt:variant>
        <vt:lpwstr>_Toc497752394</vt:lpwstr>
      </vt:variant>
      <vt:variant>
        <vt:i4>1179701</vt:i4>
      </vt:variant>
      <vt:variant>
        <vt:i4>128</vt:i4>
      </vt:variant>
      <vt:variant>
        <vt:i4>0</vt:i4>
      </vt:variant>
      <vt:variant>
        <vt:i4>5</vt:i4>
      </vt:variant>
      <vt:variant>
        <vt:lpwstr/>
      </vt:variant>
      <vt:variant>
        <vt:lpwstr>_Toc497752393</vt:lpwstr>
      </vt:variant>
      <vt:variant>
        <vt:i4>1179701</vt:i4>
      </vt:variant>
      <vt:variant>
        <vt:i4>122</vt:i4>
      </vt:variant>
      <vt:variant>
        <vt:i4>0</vt:i4>
      </vt:variant>
      <vt:variant>
        <vt:i4>5</vt:i4>
      </vt:variant>
      <vt:variant>
        <vt:lpwstr/>
      </vt:variant>
      <vt:variant>
        <vt:lpwstr>_Toc497752392</vt:lpwstr>
      </vt:variant>
      <vt:variant>
        <vt:i4>1179701</vt:i4>
      </vt:variant>
      <vt:variant>
        <vt:i4>116</vt:i4>
      </vt:variant>
      <vt:variant>
        <vt:i4>0</vt:i4>
      </vt:variant>
      <vt:variant>
        <vt:i4>5</vt:i4>
      </vt:variant>
      <vt:variant>
        <vt:lpwstr/>
      </vt:variant>
      <vt:variant>
        <vt:lpwstr>_Toc497752391</vt:lpwstr>
      </vt:variant>
      <vt:variant>
        <vt:i4>1179701</vt:i4>
      </vt:variant>
      <vt:variant>
        <vt:i4>110</vt:i4>
      </vt:variant>
      <vt:variant>
        <vt:i4>0</vt:i4>
      </vt:variant>
      <vt:variant>
        <vt:i4>5</vt:i4>
      </vt:variant>
      <vt:variant>
        <vt:lpwstr/>
      </vt:variant>
      <vt:variant>
        <vt:lpwstr>_Toc497752390</vt:lpwstr>
      </vt:variant>
      <vt:variant>
        <vt:i4>1245237</vt:i4>
      </vt:variant>
      <vt:variant>
        <vt:i4>104</vt:i4>
      </vt:variant>
      <vt:variant>
        <vt:i4>0</vt:i4>
      </vt:variant>
      <vt:variant>
        <vt:i4>5</vt:i4>
      </vt:variant>
      <vt:variant>
        <vt:lpwstr/>
      </vt:variant>
      <vt:variant>
        <vt:lpwstr>_Toc497752389</vt:lpwstr>
      </vt:variant>
      <vt:variant>
        <vt:i4>1245237</vt:i4>
      </vt:variant>
      <vt:variant>
        <vt:i4>98</vt:i4>
      </vt:variant>
      <vt:variant>
        <vt:i4>0</vt:i4>
      </vt:variant>
      <vt:variant>
        <vt:i4>5</vt:i4>
      </vt:variant>
      <vt:variant>
        <vt:lpwstr/>
      </vt:variant>
      <vt:variant>
        <vt:lpwstr>_Toc497752388</vt:lpwstr>
      </vt:variant>
      <vt:variant>
        <vt:i4>1245237</vt:i4>
      </vt:variant>
      <vt:variant>
        <vt:i4>92</vt:i4>
      </vt:variant>
      <vt:variant>
        <vt:i4>0</vt:i4>
      </vt:variant>
      <vt:variant>
        <vt:i4>5</vt:i4>
      </vt:variant>
      <vt:variant>
        <vt:lpwstr/>
      </vt:variant>
      <vt:variant>
        <vt:lpwstr>_Toc497752387</vt:lpwstr>
      </vt:variant>
      <vt:variant>
        <vt:i4>1245237</vt:i4>
      </vt:variant>
      <vt:variant>
        <vt:i4>86</vt:i4>
      </vt:variant>
      <vt:variant>
        <vt:i4>0</vt:i4>
      </vt:variant>
      <vt:variant>
        <vt:i4>5</vt:i4>
      </vt:variant>
      <vt:variant>
        <vt:lpwstr/>
      </vt:variant>
      <vt:variant>
        <vt:lpwstr>_Toc497752386</vt:lpwstr>
      </vt:variant>
      <vt:variant>
        <vt:i4>1245237</vt:i4>
      </vt:variant>
      <vt:variant>
        <vt:i4>80</vt:i4>
      </vt:variant>
      <vt:variant>
        <vt:i4>0</vt:i4>
      </vt:variant>
      <vt:variant>
        <vt:i4>5</vt:i4>
      </vt:variant>
      <vt:variant>
        <vt:lpwstr/>
      </vt:variant>
      <vt:variant>
        <vt:lpwstr>_Toc497752385</vt:lpwstr>
      </vt:variant>
      <vt:variant>
        <vt:i4>1245237</vt:i4>
      </vt:variant>
      <vt:variant>
        <vt:i4>74</vt:i4>
      </vt:variant>
      <vt:variant>
        <vt:i4>0</vt:i4>
      </vt:variant>
      <vt:variant>
        <vt:i4>5</vt:i4>
      </vt:variant>
      <vt:variant>
        <vt:lpwstr/>
      </vt:variant>
      <vt:variant>
        <vt:lpwstr>_Toc497752384</vt:lpwstr>
      </vt:variant>
      <vt:variant>
        <vt:i4>1245237</vt:i4>
      </vt:variant>
      <vt:variant>
        <vt:i4>68</vt:i4>
      </vt:variant>
      <vt:variant>
        <vt:i4>0</vt:i4>
      </vt:variant>
      <vt:variant>
        <vt:i4>5</vt:i4>
      </vt:variant>
      <vt:variant>
        <vt:lpwstr/>
      </vt:variant>
      <vt:variant>
        <vt:lpwstr>_Toc497752383</vt:lpwstr>
      </vt:variant>
      <vt:variant>
        <vt:i4>1245237</vt:i4>
      </vt:variant>
      <vt:variant>
        <vt:i4>62</vt:i4>
      </vt:variant>
      <vt:variant>
        <vt:i4>0</vt:i4>
      </vt:variant>
      <vt:variant>
        <vt:i4>5</vt:i4>
      </vt:variant>
      <vt:variant>
        <vt:lpwstr/>
      </vt:variant>
      <vt:variant>
        <vt:lpwstr>_Toc497752382</vt:lpwstr>
      </vt:variant>
      <vt:variant>
        <vt:i4>1245237</vt:i4>
      </vt:variant>
      <vt:variant>
        <vt:i4>56</vt:i4>
      </vt:variant>
      <vt:variant>
        <vt:i4>0</vt:i4>
      </vt:variant>
      <vt:variant>
        <vt:i4>5</vt:i4>
      </vt:variant>
      <vt:variant>
        <vt:lpwstr/>
      </vt:variant>
      <vt:variant>
        <vt:lpwstr>_Toc497752381</vt:lpwstr>
      </vt:variant>
      <vt:variant>
        <vt:i4>1245237</vt:i4>
      </vt:variant>
      <vt:variant>
        <vt:i4>50</vt:i4>
      </vt:variant>
      <vt:variant>
        <vt:i4>0</vt:i4>
      </vt:variant>
      <vt:variant>
        <vt:i4>5</vt:i4>
      </vt:variant>
      <vt:variant>
        <vt:lpwstr/>
      </vt:variant>
      <vt:variant>
        <vt:lpwstr>_Toc497752380</vt:lpwstr>
      </vt:variant>
      <vt:variant>
        <vt:i4>1835061</vt:i4>
      </vt:variant>
      <vt:variant>
        <vt:i4>44</vt:i4>
      </vt:variant>
      <vt:variant>
        <vt:i4>0</vt:i4>
      </vt:variant>
      <vt:variant>
        <vt:i4>5</vt:i4>
      </vt:variant>
      <vt:variant>
        <vt:lpwstr/>
      </vt:variant>
      <vt:variant>
        <vt:lpwstr>_Toc497752379</vt:lpwstr>
      </vt:variant>
      <vt:variant>
        <vt:i4>1835061</vt:i4>
      </vt:variant>
      <vt:variant>
        <vt:i4>38</vt:i4>
      </vt:variant>
      <vt:variant>
        <vt:i4>0</vt:i4>
      </vt:variant>
      <vt:variant>
        <vt:i4>5</vt:i4>
      </vt:variant>
      <vt:variant>
        <vt:lpwstr/>
      </vt:variant>
      <vt:variant>
        <vt:lpwstr>_Toc497752378</vt:lpwstr>
      </vt:variant>
      <vt:variant>
        <vt:i4>1835061</vt:i4>
      </vt:variant>
      <vt:variant>
        <vt:i4>32</vt:i4>
      </vt:variant>
      <vt:variant>
        <vt:i4>0</vt:i4>
      </vt:variant>
      <vt:variant>
        <vt:i4>5</vt:i4>
      </vt:variant>
      <vt:variant>
        <vt:lpwstr/>
      </vt:variant>
      <vt:variant>
        <vt:lpwstr>_Toc497752377</vt:lpwstr>
      </vt:variant>
      <vt:variant>
        <vt:i4>1835061</vt:i4>
      </vt:variant>
      <vt:variant>
        <vt:i4>26</vt:i4>
      </vt:variant>
      <vt:variant>
        <vt:i4>0</vt:i4>
      </vt:variant>
      <vt:variant>
        <vt:i4>5</vt:i4>
      </vt:variant>
      <vt:variant>
        <vt:lpwstr/>
      </vt:variant>
      <vt:variant>
        <vt:lpwstr>_Toc497752376</vt:lpwstr>
      </vt:variant>
      <vt:variant>
        <vt:i4>1835061</vt:i4>
      </vt:variant>
      <vt:variant>
        <vt:i4>20</vt:i4>
      </vt:variant>
      <vt:variant>
        <vt:i4>0</vt:i4>
      </vt:variant>
      <vt:variant>
        <vt:i4>5</vt:i4>
      </vt:variant>
      <vt:variant>
        <vt:lpwstr/>
      </vt:variant>
      <vt:variant>
        <vt:lpwstr>_Toc497752375</vt:lpwstr>
      </vt:variant>
      <vt:variant>
        <vt:i4>1835061</vt:i4>
      </vt:variant>
      <vt:variant>
        <vt:i4>14</vt:i4>
      </vt:variant>
      <vt:variant>
        <vt:i4>0</vt:i4>
      </vt:variant>
      <vt:variant>
        <vt:i4>5</vt:i4>
      </vt:variant>
      <vt:variant>
        <vt:lpwstr/>
      </vt:variant>
      <vt:variant>
        <vt:lpwstr>_Toc497752374</vt:lpwstr>
      </vt:variant>
      <vt:variant>
        <vt:i4>1835061</vt:i4>
      </vt:variant>
      <vt:variant>
        <vt:i4>8</vt:i4>
      </vt:variant>
      <vt:variant>
        <vt:i4>0</vt:i4>
      </vt:variant>
      <vt:variant>
        <vt:i4>5</vt:i4>
      </vt:variant>
      <vt:variant>
        <vt:lpwstr/>
      </vt:variant>
      <vt:variant>
        <vt:lpwstr>_Toc497752373</vt:lpwstr>
      </vt:variant>
      <vt:variant>
        <vt:i4>1835061</vt:i4>
      </vt:variant>
      <vt:variant>
        <vt:i4>2</vt:i4>
      </vt:variant>
      <vt:variant>
        <vt:i4>0</vt:i4>
      </vt:variant>
      <vt:variant>
        <vt:i4>5</vt:i4>
      </vt:variant>
      <vt:variant>
        <vt:lpwstr/>
      </vt:variant>
      <vt:variant>
        <vt:lpwstr>_Toc497752372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AUTORSKÁ ZPRÁVA</dc:title>
  <dc:creator>ing.arch. Bohumil Král</dc:creator>
  <cp:lastModifiedBy>BH</cp:lastModifiedBy>
  <cp:revision>36</cp:revision>
  <cp:lastPrinted>2018-10-16T09:30:00Z</cp:lastPrinted>
  <dcterms:created xsi:type="dcterms:W3CDTF">2018-03-12T14:10:00Z</dcterms:created>
  <dcterms:modified xsi:type="dcterms:W3CDTF">2018-10-16T09:30:00Z</dcterms:modified>
</cp:coreProperties>
</file>